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3EF68" w14:textId="77777777" w:rsidR="00EC5384" w:rsidRDefault="00EC5384" w:rsidP="00290E67">
      <w:pPr>
        <w:pStyle w:val="Heading1"/>
        <w:spacing w:before="84"/>
        <w:rPr>
          <w:color w:val="A6A6A6"/>
        </w:rPr>
      </w:pPr>
    </w:p>
    <w:p w14:paraId="2633EF69"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2633EF6C" w14:textId="77777777" w:rsidTr="007371BE">
        <w:trPr>
          <w:trHeight w:val="419"/>
          <w:tblHeader/>
        </w:trPr>
        <w:tc>
          <w:tcPr>
            <w:tcW w:w="2138" w:type="dxa"/>
          </w:tcPr>
          <w:p w14:paraId="2633EF6A" w14:textId="77777777" w:rsidR="007371BE" w:rsidRPr="007371BE" w:rsidRDefault="0063606B" w:rsidP="007371BE">
            <w:pPr>
              <w:pStyle w:val="BodyText"/>
            </w:pPr>
            <w:r w:rsidRPr="00831D2B">
              <w:t>Role Structure</w:t>
            </w:r>
          </w:p>
        </w:tc>
        <w:tc>
          <w:tcPr>
            <w:tcW w:w="2709" w:type="dxa"/>
          </w:tcPr>
          <w:p w14:paraId="2633EF6B" w14:textId="77777777" w:rsidR="007371BE" w:rsidRPr="00EE2C9E" w:rsidRDefault="007371BE" w:rsidP="007371BE">
            <w:pPr>
              <w:pStyle w:val="BodyText"/>
            </w:pPr>
            <w:r w:rsidRPr="00EE2C9E">
              <w:t xml:space="preserve">Role Details </w:t>
            </w:r>
          </w:p>
        </w:tc>
      </w:tr>
      <w:tr w:rsidR="00EC5384" w14:paraId="2633EF6F" w14:textId="77777777" w:rsidTr="007371BE">
        <w:trPr>
          <w:trHeight w:val="419"/>
        </w:trPr>
        <w:tc>
          <w:tcPr>
            <w:tcW w:w="2138" w:type="dxa"/>
          </w:tcPr>
          <w:p w14:paraId="2633EF6D"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2633EF6E" w14:textId="77777777" w:rsidR="00EC5384" w:rsidRPr="00EE2C9E" w:rsidRDefault="000535AB" w:rsidP="004671C7">
            <w:pPr>
              <w:pStyle w:val="TableParagraph"/>
              <w:spacing w:line="268" w:lineRule="exact"/>
              <w:ind w:left="0"/>
              <w:rPr>
                <w:sz w:val="24"/>
              </w:rPr>
            </w:pPr>
            <w:r w:rsidRPr="00EE2C9E">
              <w:rPr>
                <w:sz w:val="24"/>
              </w:rPr>
              <w:t xml:space="preserve">Economy &amp; Environment </w:t>
            </w:r>
          </w:p>
        </w:tc>
      </w:tr>
      <w:tr w:rsidR="00EC5384" w14:paraId="2633EF72" w14:textId="77777777" w:rsidTr="007371BE">
        <w:trPr>
          <w:trHeight w:val="557"/>
        </w:trPr>
        <w:tc>
          <w:tcPr>
            <w:tcW w:w="2138" w:type="dxa"/>
          </w:tcPr>
          <w:p w14:paraId="2633EF70"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2633EF71" w14:textId="13C38FEC" w:rsidR="00EC5384" w:rsidRPr="00EE2C9E" w:rsidRDefault="00EC5384" w:rsidP="00EC5384">
            <w:pPr>
              <w:pStyle w:val="TableParagraph"/>
              <w:spacing w:before="143"/>
              <w:ind w:left="0"/>
              <w:rPr>
                <w:sz w:val="24"/>
              </w:rPr>
            </w:pPr>
            <w:r w:rsidRPr="00EE2C9E">
              <w:rPr>
                <w:sz w:val="24"/>
              </w:rPr>
              <w:t>HC</w:t>
            </w:r>
            <w:r w:rsidR="004469A5" w:rsidRPr="00EE2C9E">
              <w:rPr>
                <w:sz w:val="24"/>
              </w:rPr>
              <w:t>8</w:t>
            </w:r>
          </w:p>
        </w:tc>
      </w:tr>
      <w:tr w:rsidR="00EC5384" w14:paraId="2633EF75" w14:textId="77777777" w:rsidTr="007371BE">
        <w:trPr>
          <w:trHeight w:val="543"/>
        </w:trPr>
        <w:tc>
          <w:tcPr>
            <w:tcW w:w="2138" w:type="dxa"/>
          </w:tcPr>
          <w:p w14:paraId="2633EF73"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2633EF74" w14:textId="58E126A2" w:rsidR="00EC5384" w:rsidRPr="00EE2C9E" w:rsidRDefault="0065508B" w:rsidP="00EC5384">
            <w:pPr>
              <w:pStyle w:val="TableParagraph"/>
              <w:spacing w:before="130"/>
              <w:ind w:left="0"/>
              <w:rPr>
                <w:sz w:val="24"/>
              </w:rPr>
            </w:pPr>
            <w:r>
              <w:rPr>
                <w:sz w:val="24"/>
                <w:szCs w:val="24"/>
              </w:rPr>
              <w:t>Plough Lane</w:t>
            </w:r>
          </w:p>
        </w:tc>
      </w:tr>
      <w:tr w:rsidR="00EC5384" w:rsidRPr="00667E6E" w14:paraId="2633EF78" w14:textId="77777777" w:rsidTr="007371BE">
        <w:trPr>
          <w:trHeight w:val="405"/>
        </w:trPr>
        <w:tc>
          <w:tcPr>
            <w:tcW w:w="2138" w:type="dxa"/>
          </w:tcPr>
          <w:p w14:paraId="2633EF76"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2633EF77" w14:textId="3AD19461" w:rsidR="0065508B" w:rsidRPr="00EE2C9E" w:rsidRDefault="009A7256" w:rsidP="00EC5384">
            <w:pPr>
              <w:pStyle w:val="TableParagraph"/>
              <w:spacing w:before="129" w:line="256" w:lineRule="exact"/>
              <w:ind w:left="0"/>
              <w:rPr>
                <w:sz w:val="24"/>
              </w:rPr>
            </w:pPr>
            <w:r>
              <w:rPr>
                <w:sz w:val="24"/>
              </w:rPr>
              <w:t xml:space="preserve">Senior </w:t>
            </w:r>
            <w:r w:rsidR="00EE2C9E" w:rsidRPr="00EE2C9E">
              <w:rPr>
                <w:sz w:val="24"/>
              </w:rPr>
              <w:t>Road Safety and Traffic Engineer</w:t>
            </w:r>
          </w:p>
        </w:tc>
      </w:tr>
    </w:tbl>
    <w:p w14:paraId="2633EF79" w14:textId="77777777" w:rsidR="00EC5384"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73646C6A" w14:textId="77777777" w:rsidR="004469A5" w:rsidRDefault="004469A5" w:rsidP="003C254F">
      <w:pPr>
        <w:ind w:left="720"/>
        <w:rPr>
          <w:b/>
          <w:sz w:val="28"/>
          <w:szCs w:val="28"/>
        </w:rPr>
      </w:pPr>
    </w:p>
    <w:p w14:paraId="28611059" w14:textId="6EA010FF" w:rsidR="003C254F" w:rsidRPr="00122CB5" w:rsidRDefault="003C254F" w:rsidP="003C254F">
      <w:pPr>
        <w:ind w:left="720"/>
        <w:rPr>
          <w:sz w:val="24"/>
          <w:szCs w:val="24"/>
        </w:rPr>
      </w:pPr>
      <w:r w:rsidRPr="00122CB5">
        <w:rPr>
          <w:b/>
          <w:sz w:val="28"/>
          <w:szCs w:val="28"/>
        </w:rPr>
        <w:t>Job Role</w:t>
      </w:r>
      <w:r w:rsidRPr="00122CB5">
        <w:rPr>
          <w:sz w:val="28"/>
          <w:szCs w:val="28"/>
        </w:rPr>
        <w:t>:</w:t>
      </w:r>
      <w:r w:rsidRPr="00122CB5">
        <w:rPr>
          <w:sz w:val="24"/>
          <w:szCs w:val="24"/>
        </w:rPr>
        <w:t xml:space="preserve"> </w:t>
      </w:r>
      <w:r>
        <w:rPr>
          <w:sz w:val="24"/>
          <w:szCs w:val="24"/>
        </w:rPr>
        <w:t>Road Safety and Traffic Engineer</w:t>
      </w:r>
    </w:p>
    <w:p w14:paraId="2EBCECEA" w14:textId="77777777" w:rsidR="003C254F" w:rsidRPr="006301E6" w:rsidRDefault="003C254F" w:rsidP="003C254F">
      <w:pPr>
        <w:ind w:left="720"/>
        <w:rPr>
          <w:b/>
          <w:sz w:val="24"/>
          <w:szCs w:val="24"/>
        </w:rPr>
      </w:pPr>
    </w:p>
    <w:p w14:paraId="20D9AAE5" w14:textId="77777777" w:rsidR="003C254F" w:rsidRPr="00122CB5" w:rsidRDefault="003C254F" w:rsidP="003C254F">
      <w:pPr>
        <w:ind w:firstLine="720"/>
        <w:rPr>
          <w:b/>
          <w:sz w:val="24"/>
          <w:szCs w:val="24"/>
        </w:rPr>
      </w:pPr>
      <w:r w:rsidRPr="00122CB5">
        <w:rPr>
          <w:b/>
          <w:sz w:val="28"/>
          <w:szCs w:val="28"/>
        </w:rPr>
        <w:t>Service:</w:t>
      </w:r>
      <w:r w:rsidRPr="00122CB5">
        <w:rPr>
          <w:b/>
          <w:sz w:val="24"/>
          <w:szCs w:val="24"/>
        </w:rPr>
        <w:t xml:space="preserve"> </w:t>
      </w:r>
      <w:r>
        <w:rPr>
          <w:sz w:val="24"/>
          <w:szCs w:val="24"/>
        </w:rPr>
        <w:t>Highways</w:t>
      </w:r>
    </w:p>
    <w:p w14:paraId="2633EF7C"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2633EF7D" w14:textId="77777777" w:rsidR="001A40FE" w:rsidRDefault="001A40FE">
      <w:pPr>
        <w:pStyle w:val="BodyText"/>
        <w:rPr>
          <w:b/>
          <w:sz w:val="20"/>
        </w:rPr>
      </w:pPr>
    </w:p>
    <w:p w14:paraId="2633EF7E" w14:textId="77777777" w:rsidR="001A40FE" w:rsidRDefault="001A40FE">
      <w:pPr>
        <w:pStyle w:val="BodyText"/>
        <w:spacing w:before="3"/>
        <w:rPr>
          <w:b/>
          <w:sz w:val="20"/>
        </w:rPr>
      </w:pPr>
    </w:p>
    <w:p w14:paraId="275AD3CF" w14:textId="77777777" w:rsidR="00BC4A40" w:rsidRDefault="00BC4A40">
      <w:pPr>
        <w:pStyle w:val="Heading2"/>
        <w:rPr>
          <w:sz w:val="24"/>
          <w:szCs w:val="24"/>
        </w:rPr>
      </w:pPr>
    </w:p>
    <w:p w14:paraId="2633EF7F" w14:textId="1FB1F6F6" w:rsidR="001A40FE" w:rsidRPr="00BC4A40" w:rsidRDefault="00632439" w:rsidP="00720345">
      <w:pPr>
        <w:pStyle w:val="Heading2"/>
        <w:ind w:right="731"/>
        <w:rPr>
          <w:sz w:val="24"/>
          <w:szCs w:val="24"/>
        </w:rPr>
      </w:pPr>
      <w:r w:rsidRPr="00BC4A40">
        <w:rPr>
          <w:sz w:val="24"/>
          <w:szCs w:val="24"/>
        </w:rPr>
        <w:t>To play a role in managing road safety and traffic management on the highway network</w:t>
      </w:r>
      <w:r w:rsidR="00BC4A40">
        <w:rPr>
          <w:sz w:val="24"/>
          <w:szCs w:val="24"/>
        </w:rPr>
        <w:t xml:space="preserve"> across Herefordshire. You will be responsible for developing </w:t>
      </w:r>
      <w:r w:rsidR="00B13C21">
        <w:rPr>
          <w:sz w:val="24"/>
          <w:szCs w:val="24"/>
        </w:rPr>
        <w:t xml:space="preserve">projects, plans and policies to enable the safe and expeditious movement of </w:t>
      </w:r>
      <w:r w:rsidR="00720345">
        <w:rPr>
          <w:sz w:val="24"/>
          <w:szCs w:val="24"/>
        </w:rPr>
        <w:t>road users on the network, getting the very best out of our infrastructure for our community.</w:t>
      </w:r>
    </w:p>
    <w:p w14:paraId="2633EF80" w14:textId="77777777" w:rsidR="00D41F02" w:rsidRDefault="00D41F02">
      <w:pPr>
        <w:pStyle w:val="Heading2"/>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2633EF86"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2633EF83" w14:textId="77777777" w:rsidR="00831D2B" w:rsidRPr="007371BE" w:rsidRDefault="00831D2B" w:rsidP="005F2938">
            <w:pPr>
              <w:pStyle w:val="Heading2"/>
              <w:spacing w:before="166"/>
              <w:ind w:left="0"/>
            </w:pPr>
            <w:r w:rsidRPr="007371BE">
              <w:t>Key Duties and Responsibilities</w:t>
            </w:r>
          </w:p>
          <w:p w14:paraId="2633EF84" w14:textId="265C5B28"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2633EF85" w14:textId="77777777" w:rsidR="00831D2B" w:rsidRPr="007371BE" w:rsidRDefault="00831D2B" w:rsidP="005F2938">
            <w:pPr>
              <w:pStyle w:val="Heading2"/>
              <w:spacing w:before="166"/>
              <w:ind w:left="0"/>
            </w:pPr>
            <w:r>
              <w:t>Frequency of Task</w:t>
            </w:r>
          </w:p>
        </w:tc>
      </w:tr>
      <w:tr w:rsidR="00831D2B" w14:paraId="2633EF89"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2633EF87" w14:textId="3546C616" w:rsidR="00831D2B" w:rsidRDefault="00541325" w:rsidP="00ED5042">
            <w:pPr>
              <w:widowControl/>
              <w:numPr>
                <w:ilvl w:val="0"/>
                <w:numId w:val="22"/>
              </w:numPr>
              <w:autoSpaceDE/>
              <w:autoSpaceDN/>
              <w:jc w:val="both"/>
            </w:pPr>
            <w:r w:rsidRPr="00ED4FB1">
              <w:t xml:space="preserve">Understand and monitor Council legal duties and roles in respect of </w:t>
            </w:r>
            <w:r w:rsidR="00ED5042">
              <w:t xml:space="preserve">Road Safety and </w:t>
            </w:r>
            <w:r w:rsidRPr="00ED4FB1">
              <w:t>Traffic Management compliance, inspections and maintenance across the Council.</w:t>
            </w:r>
          </w:p>
        </w:tc>
        <w:tc>
          <w:tcPr>
            <w:tcW w:w="2835" w:type="dxa"/>
            <w:tcBorders>
              <w:top w:val="single" w:sz="4" w:space="0" w:color="auto"/>
              <w:left w:val="single" w:sz="4" w:space="0" w:color="auto"/>
              <w:bottom w:val="single" w:sz="4" w:space="0" w:color="auto"/>
              <w:right w:val="single" w:sz="4" w:space="0" w:color="auto"/>
            </w:tcBorders>
          </w:tcPr>
          <w:p w14:paraId="2633EF88" w14:textId="77777777" w:rsidR="00831D2B" w:rsidRDefault="00831D2B" w:rsidP="00223B9D">
            <w:pPr>
              <w:pStyle w:val="ListParagraph"/>
              <w:numPr>
                <w:ilvl w:val="0"/>
                <w:numId w:val="22"/>
              </w:numPr>
            </w:pPr>
            <w:r>
              <w:t xml:space="preserve">Daily </w:t>
            </w:r>
          </w:p>
        </w:tc>
      </w:tr>
      <w:tr w:rsidR="00831D2B" w14:paraId="2633EF8C"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2633EF8A" w14:textId="18E8F1CD" w:rsidR="00831D2B" w:rsidRPr="00232F4C" w:rsidRDefault="00232F4C" w:rsidP="00232F4C">
            <w:pPr>
              <w:pStyle w:val="Default"/>
              <w:numPr>
                <w:ilvl w:val="0"/>
                <w:numId w:val="21"/>
              </w:numPr>
              <w:rPr>
                <w:color w:val="auto"/>
                <w:sz w:val="22"/>
                <w:szCs w:val="22"/>
              </w:rPr>
            </w:pPr>
            <w:r w:rsidRPr="00ED4FB1">
              <w:rPr>
                <w:color w:val="auto"/>
                <w:sz w:val="22"/>
                <w:szCs w:val="22"/>
              </w:rPr>
              <w:t xml:space="preserve">Manage multiple Traffic Order schedules, delivering a holistic approach to supporting the management of the network, including preparing reports and raising purchase orders. </w:t>
            </w:r>
          </w:p>
        </w:tc>
        <w:tc>
          <w:tcPr>
            <w:tcW w:w="2835" w:type="dxa"/>
            <w:tcBorders>
              <w:top w:val="single" w:sz="4" w:space="0" w:color="auto"/>
              <w:left w:val="single" w:sz="4" w:space="0" w:color="auto"/>
              <w:bottom w:val="single" w:sz="4" w:space="0" w:color="auto"/>
              <w:right w:val="single" w:sz="4" w:space="0" w:color="auto"/>
            </w:tcBorders>
          </w:tcPr>
          <w:p w14:paraId="2633EF8B" w14:textId="77777777" w:rsidR="00831D2B" w:rsidRDefault="00831D2B" w:rsidP="00223B9D">
            <w:pPr>
              <w:pStyle w:val="ListParagraph"/>
              <w:numPr>
                <w:ilvl w:val="0"/>
                <w:numId w:val="21"/>
              </w:numPr>
            </w:pPr>
            <w:r>
              <w:t>Weekly</w:t>
            </w:r>
          </w:p>
        </w:tc>
      </w:tr>
      <w:tr w:rsidR="00831D2B" w14:paraId="2633EF8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8D" w14:textId="2A86D106" w:rsidR="00831D2B" w:rsidRPr="00EE5A9E" w:rsidRDefault="00EE5A9E" w:rsidP="00EE5A9E">
            <w:pPr>
              <w:pStyle w:val="Default"/>
              <w:numPr>
                <w:ilvl w:val="0"/>
                <w:numId w:val="20"/>
              </w:numPr>
              <w:rPr>
                <w:color w:val="auto"/>
                <w:sz w:val="22"/>
                <w:szCs w:val="22"/>
              </w:rPr>
            </w:pPr>
            <w:r w:rsidRPr="00ED4FB1">
              <w:rPr>
                <w:color w:val="auto"/>
                <w:sz w:val="22"/>
                <w:szCs w:val="22"/>
              </w:rPr>
              <w:t>Maintain accurate records of statutory duties with each application to minimise risk to the Council and ensure schemes are thoroughly assessed, agreed or escalated, in line with legal duty and available budgets.</w:t>
            </w:r>
          </w:p>
        </w:tc>
        <w:tc>
          <w:tcPr>
            <w:tcW w:w="2835" w:type="dxa"/>
            <w:tcBorders>
              <w:top w:val="single" w:sz="4" w:space="0" w:color="auto"/>
              <w:left w:val="single" w:sz="4" w:space="0" w:color="auto"/>
              <w:bottom w:val="single" w:sz="4" w:space="0" w:color="auto"/>
              <w:right w:val="single" w:sz="4" w:space="0" w:color="auto"/>
            </w:tcBorders>
          </w:tcPr>
          <w:p w14:paraId="2633EF8E" w14:textId="77777777" w:rsidR="00831D2B" w:rsidRDefault="00831D2B" w:rsidP="00223B9D">
            <w:pPr>
              <w:pStyle w:val="ListParagraph"/>
              <w:numPr>
                <w:ilvl w:val="0"/>
                <w:numId w:val="20"/>
              </w:numPr>
            </w:pPr>
            <w:r>
              <w:t>Monthly</w:t>
            </w:r>
          </w:p>
        </w:tc>
      </w:tr>
      <w:tr w:rsidR="00831D2B" w14:paraId="2633EF9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90" w14:textId="0741255A" w:rsidR="00831D2B" w:rsidRPr="00EB64CF" w:rsidRDefault="00B1084E" w:rsidP="00EB64CF">
            <w:pPr>
              <w:pStyle w:val="Default"/>
              <w:numPr>
                <w:ilvl w:val="0"/>
                <w:numId w:val="19"/>
              </w:numPr>
              <w:rPr>
                <w:color w:val="auto"/>
                <w:sz w:val="22"/>
                <w:szCs w:val="22"/>
              </w:rPr>
            </w:pPr>
            <w:r w:rsidRPr="00ED4FB1">
              <w:rPr>
                <w:color w:val="auto"/>
                <w:sz w:val="22"/>
                <w:szCs w:val="22"/>
              </w:rPr>
              <w:t>To be a key contact for</w:t>
            </w:r>
            <w:r>
              <w:rPr>
                <w:color w:val="auto"/>
                <w:sz w:val="22"/>
                <w:szCs w:val="22"/>
              </w:rPr>
              <w:t xml:space="preserve"> Road Safety and</w:t>
            </w:r>
            <w:r w:rsidRPr="00ED4FB1">
              <w:rPr>
                <w:color w:val="auto"/>
                <w:sz w:val="22"/>
                <w:szCs w:val="22"/>
              </w:rPr>
              <w:t xml:space="preserve"> Traffic Management to ensure effective, comprehensive and responsive services are provided to internal and external parties.  </w:t>
            </w:r>
          </w:p>
        </w:tc>
        <w:tc>
          <w:tcPr>
            <w:tcW w:w="2835" w:type="dxa"/>
            <w:tcBorders>
              <w:top w:val="single" w:sz="4" w:space="0" w:color="auto"/>
              <w:left w:val="single" w:sz="4" w:space="0" w:color="auto"/>
              <w:bottom w:val="single" w:sz="4" w:space="0" w:color="auto"/>
              <w:right w:val="single" w:sz="4" w:space="0" w:color="auto"/>
            </w:tcBorders>
          </w:tcPr>
          <w:p w14:paraId="2633EF91" w14:textId="77777777" w:rsidR="00831D2B" w:rsidRPr="003C2C5C" w:rsidRDefault="00831D2B" w:rsidP="00223B9D">
            <w:pPr>
              <w:pStyle w:val="ListParagraph"/>
              <w:numPr>
                <w:ilvl w:val="0"/>
                <w:numId w:val="19"/>
              </w:numPr>
              <w:rPr>
                <w:color w:val="404040"/>
              </w:rPr>
            </w:pPr>
            <w:r>
              <w:rPr>
                <w:color w:val="404040"/>
              </w:rPr>
              <w:t>Quarterly</w:t>
            </w:r>
          </w:p>
        </w:tc>
      </w:tr>
      <w:tr w:rsidR="00831D2B" w14:paraId="2633EF95"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2633EF93" w14:textId="24F8CFBF" w:rsidR="00831D2B" w:rsidRDefault="00EB64CF" w:rsidP="00EB64CF">
            <w:pPr>
              <w:pStyle w:val="ListParagraph"/>
              <w:widowControl/>
              <w:numPr>
                <w:ilvl w:val="0"/>
                <w:numId w:val="18"/>
              </w:numPr>
              <w:adjustRightInd w:val="0"/>
              <w:contextualSpacing/>
              <w:rPr>
                <w:lang w:eastAsia="en-GB"/>
              </w:rPr>
            </w:pPr>
            <w:r w:rsidRPr="00ED4FB1">
              <w:rPr>
                <w:lang w:eastAsia="en-GB"/>
              </w:rPr>
              <w:t xml:space="preserve">To work with the </w:t>
            </w:r>
            <w:r>
              <w:rPr>
                <w:lang w:eastAsia="en-GB"/>
              </w:rPr>
              <w:t>Principal Engineer and the wider team</w:t>
            </w:r>
            <w:r w:rsidRPr="00ED4FB1">
              <w:rPr>
                <w:lang w:eastAsia="en-GB"/>
              </w:rPr>
              <w:t xml:space="preserve"> to develop and implement a robust defect management system and</w:t>
            </w:r>
            <w:r>
              <w:rPr>
                <w:lang w:eastAsia="en-GB"/>
              </w:rPr>
              <w:t xml:space="preserve"> Road Safety and</w:t>
            </w:r>
            <w:r w:rsidRPr="00ED4FB1">
              <w:rPr>
                <w:lang w:eastAsia="en-GB"/>
              </w:rPr>
              <w:t xml:space="preserve"> Traffic Engineering record, identifying roles and responsibilities and ensuring training and instruction is provided where necessary. </w:t>
            </w:r>
          </w:p>
        </w:tc>
        <w:tc>
          <w:tcPr>
            <w:tcW w:w="2835" w:type="dxa"/>
            <w:tcBorders>
              <w:top w:val="single" w:sz="4" w:space="0" w:color="auto"/>
              <w:left w:val="single" w:sz="4" w:space="0" w:color="auto"/>
              <w:bottom w:val="single" w:sz="4" w:space="0" w:color="auto"/>
              <w:right w:val="single" w:sz="4" w:space="0" w:color="auto"/>
            </w:tcBorders>
          </w:tcPr>
          <w:p w14:paraId="2633EF94" w14:textId="77777777" w:rsidR="00831D2B" w:rsidRDefault="00831D2B" w:rsidP="00223B9D">
            <w:pPr>
              <w:pStyle w:val="ListParagraph"/>
              <w:numPr>
                <w:ilvl w:val="0"/>
                <w:numId w:val="18"/>
              </w:numPr>
            </w:pPr>
            <w:r>
              <w:t>Yearly</w:t>
            </w:r>
          </w:p>
        </w:tc>
      </w:tr>
      <w:tr w:rsidR="008F648B" w14:paraId="6FA122FA"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376EB6CB" w14:textId="19D1C9C7" w:rsidR="008F648B" w:rsidRPr="008F648B" w:rsidRDefault="008F648B" w:rsidP="008F648B">
            <w:pPr>
              <w:pStyle w:val="Default"/>
              <w:numPr>
                <w:ilvl w:val="0"/>
                <w:numId w:val="17"/>
              </w:numPr>
              <w:rPr>
                <w:color w:val="auto"/>
                <w:sz w:val="22"/>
                <w:szCs w:val="22"/>
              </w:rPr>
            </w:pPr>
            <w:r w:rsidRPr="00ED4FB1">
              <w:rPr>
                <w:color w:val="auto"/>
                <w:sz w:val="22"/>
                <w:szCs w:val="22"/>
              </w:rPr>
              <w:t xml:space="preserve">To develop and maintain open and constructive working relationships with both the wider clients within the council and the service providers, to support the planning, development and maintenance of the Network and associated policies to enable both the continuity and continuous improvement of services. </w:t>
            </w:r>
          </w:p>
        </w:tc>
        <w:tc>
          <w:tcPr>
            <w:tcW w:w="2835" w:type="dxa"/>
            <w:tcBorders>
              <w:top w:val="single" w:sz="4" w:space="0" w:color="auto"/>
              <w:left w:val="single" w:sz="4" w:space="0" w:color="auto"/>
              <w:bottom w:val="single" w:sz="4" w:space="0" w:color="auto"/>
              <w:right w:val="single" w:sz="4" w:space="0" w:color="auto"/>
            </w:tcBorders>
          </w:tcPr>
          <w:p w14:paraId="2D675127" w14:textId="6402993D" w:rsidR="008F648B" w:rsidRDefault="008F648B" w:rsidP="00223B9D">
            <w:pPr>
              <w:pStyle w:val="ListParagraph"/>
              <w:numPr>
                <w:ilvl w:val="0"/>
                <w:numId w:val="17"/>
              </w:numPr>
            </w:pPr>
            <w:r>
              <w:t>Daily</w:t>
            </w:r>
          </w:p>
        </w:tc>
      </w:tr>
      <w:tr w:rsidR="00831D2B" w14:paraId="2633EF98"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2633EF96" w14:textId="007096E6" w:rsidR="00831D2B" w:rsidRPr="00E73F2E" w:rsidRDefault="00E73F2E" w:rsidP="00E73F2E">
            <w:pPr>
              <w:pStyle w:val="Default"/>
              <w:numPr>
                <w:ilvl w:val="0"/>
                <w:numId w:val="17"/>
              </w:numPr>
              <w:rPr>
                <w:color w:val="auto"/>
                <w:sz w:val="22"/>
                <w:szCs w:val="22"/>
              </w:rPr>
            </w:pPr>
            <w:r w:rsidRPr="000F647D">
              <w:rPr>
                <w:color w:val="auto"/>
                <w:sz w:val="22"/>
                <w:szCs w:val="22"/>
              </w:rPr>
              <w:lastRenderedPageBreak/>
              <w:t xml:space="preserve">To promote the full and effective involvement of all stakeholders in the development and implementation of activities relating to the </w:t>
            </w:r>
            <w:r>
              <w:rPr>
                <w:color w:val="auto"/>
                <w:sz w:val="22"/>
                <w:szCs w:val="22"/>
              </w:rPr>
              <w:t>Highway</w:t>
            </w:r>
            <w:r w:rsidRPr="000F647D">
              <w:rPr>
                <w:color w:val="auto"/>
                <w:sz w:val="22"/>
                <w:szCs w:val="22"/>
              </w:rPr>
              <w:t xml:space="preserve"> Network.</w:t>
            </w:r>
          </w:p>
        </w:tc>
        <w:tc>
          <w:tcPr>
            <w:tcW w:w="2835" w:type="dxa"/>
            <w:tcBorders>
              <w:top w:val="single" w:sz="4" w:space="0" w:color="auto"/>
              <w:left w:val="single" w:sz="4" w:space="0" w:color="auto"/>
              <w:bottom w:val="single" w:sz="4" w:space="0" w:color="auto"/>
              <w:right w:val="single" w:sz="4" w:space="0" w:color="auto"/>
            </w:tcBorders>
          </w:tcPr>
          <w:p w14:paraId="2633EF97" w14:textId="6EA069D7" w:rsidR="00831D2B" w:rsidRDefault="008F648B" w:rsidP="00223B9D">
            <w:pPr>
              <w:pStyle w:val="ListParagraph"/>
              <w:numPr>
                <w:ilvl w:val="0"/>
                <w:numId w:val="17"/>
              </w:numPr>
            </w:pPr>
            <w:r>
              <w:t>Daily</w:t>
            </w:r>
          </w:p>
        </w:tc>
      </w:tr>
      <w:tr w:rsidR="00831D2B" w14:paraId="2633EF9B" w14:textId="77777777" w:rsidTr="00831D2B">
        <w:trPr>
          <w:trHeight w:val="699"/>
        </w:trPr>
        <w:tc>
          <w:tcPr>
            <w:tcW w:w="7478" w:type="dxa"/>
            <w:tcBorders>
              <w:top w:val="single" w:sz="4" w:space="0" w:color="auto"/>
              <w:left w:val="single" w:sz="4" w:space="0" w:color="auto"/>
              <w:bottom w:val="single" w:sz="4" w:space="0" w:color="auto"/>
              <w:right w:val="single" w:sz="4" w:space="0" w:color="auto"/>
            </w:tcBorders>
          </w:tcPr>
          <w:p w14:paraId="2633EF99" w14:textId="20FF15C7" w:rsidR="00831D2B" w:rsidRPr="00CF2075" w:rsidRDefault="00CF2075" w:rsidP="00CF2075">
            <w:pPr>
              <w:pStyle w:val="Default"/>
              <w:numPr>
                <w:ilvl w:val="0"/>
                <w:numId w:val="16"/>
              </w:numPr>
              <w:rPr>
                <w:color w:val="auto"/>
                <w:sz w:val="22"/>
                <w:szCs w:val="22"/>
              </w:rPr>
            </w:pPr>
            <w:r w:rsidRPr="000F647D">
              <w:rPr>
                <w:color w:val="auto"/>
                <w:sz w:val="22"/>
                <w:szCs w:val="22"/>
              </w:rPr>
              <w:t xml:space="preserve">To contribute to and review improvement proposals, undertake costs analysis for aspects of the service delivery to demonstrate value for money. </w:t>
            </w:r>
          </w:p>
        </w:tc>
        <w:tc>
          <w:tcPr>
            <w:tcW w:w="2835" w:type="dxa"/>
            <w:tcBorders>
              <w:top w:val="single" w:sz="4" w:space="0" w:color="auto"/>
              <w:left w:val="single" w:sz="4" w:space="0" w:color="auto"/>
              <w:bottom w:val="single" w:sz="4" w:space="0" w:color="auto"/>
              <w:right w:val="single" w:sz="4" w:space="0" w:color="auto"/>
            </w:tcBorders>
          </w:tcPr>
          <w:p w14:paraId="2633EF9A" w14:textId="713DADB6" w:rsidR="00831D2B" w:rsidRPr="003C2C5C" w:rsidRDefault="008F648B" w:rsidP="00291340">
            <w:pPr>
              <w:pStyle w:val="ListParagraph"/>
              <w:numPr>
                <w:ilvl w:val="0"/>
                <w:numId w:val="16"/>
              </w:numPr>
              <w:rPr>
                <w:color w:val="404040"/>
              </w:rPr>
            </w:pPr>
            <w:r>
              <w:rPr>
                <w:color w:val="404040"/>
              </w:rPr>
              <w:t>Weekly</w:t>
            </w:r>
          </w:p>
        </w:tc>
      </w:tr>
      <w:tr w:rsidR="00831D2B" w14:paraId="2633EF9E"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2633EF9C" w14:textId="178A0760" w:rsidR="00831D2B" w:rsidRPr="004B1A5B" w:rsidRDefault="0051769D" w:rsidP="004B1A5B">
            <w:pPr>
              <w:pStyle w:val="Default"/>
              <w:numPr>
                <w:ilvl w:val="0"/>
                <w:numId w:val="15"/>
              </w:numPr>
              <w:rPr>
                <w:color w:val="auto"/>
                <w:sz w:val="22"/>
                <w:szCs w:val="22"/>
              </w:rPr>
            </w:pPr>
            <w:r w:rsidRPr="000F647D">
              <w:rPr>
                <w:color w:val="auto"/>
                <w:sz w:val="22"/>
                <w:szCs w:val="22"/>
              </w:rPr>
              <w:t xml:space="preserve">Support the culture of continuous improvement that is focused on delivery for the council and its customers and be responsible for identifying improvement opportunities. This by focusing on the design and the delivery of services with due regard to efficiency and effectiveness </w:t>
            </w:r>
          </w:p>
        </w:tc>
        <w:tc>
          <w:tcPr>
            <w:tcW w:w="2835" w:type="dxa"/>
            <w:tcBorders>
              <w:top w:val="single" w:sz="4" w:space="0" w:color="auto"/>
              <w:left w:val="single" w:sz="4" w:space="0" w:color="auto"/>
              <w:bottom w:val="single" w:sz="4" w:space="0" w:color="auto"/>
              <w:right w:val="single" w:sz="4" w:space="0" w:color="auto"/>
            </w:tcBorders>
          </w:tcPr>
          <w:p w14:paraId="2633EF9D" w14:textId="1EC92ECF" w:rsidR="00831D2B" w:rsidRDefault="000F4921" w:rsidP="00223B9D">
            <w:pPr>
              <w:pStyle w:val="ListParagraph"/>
              <w:numPr>
                <w:ilvl w:val="0"/>
                <w:numId w:val="15"/>
              </w:numPr>
            </w:pPr>
            <w:r>
              <w:t>Daily</w:t>
            </w:r>
          </w:p>
        </w:tc>
      </w:tr>
      <w:tr w:rsidR="00831D2B" w14:paraId="2633EFA1" w14:textId="77777777" w:rsidTr="00831D2B">
        <w:trPr>
          <w:trHeight w:val="700"/>
        </w:trPr>
        <w:tc>
          <w:tcPr>
            <w:tcW w:w="7478" w:type="dxa"/>
            <w:tcBorders>
              <w:top w:val="single" w:sz="4" w:space="0" w:color="auto"/>
              <w:left w:val="single" w:sz="4" w:space="0" w:color="auto"/>
              <w:bottom w:val="single" w:sz="4" w:space="0" w:color="auto"/>
              <w:right w:val="single" w:sz="4" w:space="0" w:color="auto"/>
            </w:tcBorders>
          </w:tcPr>
          <w:p w14:paraId="2633EF9F" w14:textId="50581168" w:rsidR="00831D2B" w:rsidRPr="004B1A5B" w:rsidRDefault="004B1A5B" w:rsidP="004B1A5B">
            <w:pPr>
              <w:pStyle w:val="Default"/>
              <w:numPr>
                <w:ilvl w:val="0"/>
                <w:numId w:val="24"/>
              </w:numPr>
              <w:rPr>
                <w:color w:val="auto"/>
                <w:sz w:val="22"/>
                <w:szCs w:val="22"/>
              </w:rPr>
            </w:pPr>
            <w:r w:rsidRPr="000F647D">
              <w:rPr>
                <w:color w:val="auto"/>
                <w:sz w:val="22"/>
                <w:szCs w:val="22"/>
              </w:rPr>
              <w:t xml:space="preserve">Undertake the necessary benchmarking exercises and research to contribute to continuous improvement and to prove value for money. </w:t>
            </w:r>
          </w:p>
        </w:tc>
        <w:tc>
          <w:tcPr>
            <w:tcW w:w="2835" w:type="dxa"/>
            <w:tcBorders>
              <w:top w:val="single" w:sz="4" w:space="0" w:color="auto"/>
              <w:left w:val="single" w:sz="4" w:space="0" w:color="auto"/>
              <w:bottom w:val="single" w:sz="4" w:space="0" w:color="auto"/>
              <w:right w:val="single" w:sz="4" w:space="0" w:color="auto"/>
            </w:tcBorders>
          </w:tcPr>
          <w:p w14:paraId="2633EFA0" w14:textId="4B00D77A" w:rsidR="00831D2B" w:rsidRPr="003C2C5C" w:rsidRDefault="000F4921" w:rsidP="00223B9D">
            <w:pPr>
              <w:pStyle w:val="TableParagraph"/>
              <w:numPr>
                <w:ilvl w:val="0"/>
                <w:numId w:val="24"/>
              </w:numPr>
              <w:tabs>
                <w:tab w:val="left" w:pos="723"/>
              </w:tabs>
              <w:spacing w:line="239" w:lineRule="exact"/>
              <w:rPr>
                <w:color w:val="404040"/>
              </w:rPr>
            </w:pPr>
            <w:r>
              <w:rPr>
                <w:color w:val="404040"/>
              </w:rPr>
              <w:t>Weekly</w:t>
            </w:r>
          </w:p>
        </w:tc>
      </w:tr>
      <w:tr w:rsidR="00831D2B" w14:paraId="2633EFA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A2" w14:textId="25B50FDB" w:rsidR="00831D2B" w:rsidRPr="00851CD4" w:rsidRDefault="00851CD4" w:rsidP="00851CD4">
            <w:pPr>
              <w:pStyle w:val="Default"/>
              <w:numPr>
                <w:ilvl w:val="0"/>
                <w:numId w:val="24"/>
              </w:numPr>
              <w:rPr>
                <w:color w:val="auto"/>
                <w:sz w:val="22"/>
                <w:szCs w:val="22"/>
              </w:rPr>
            </w:pPr>
            <w:r w:rsidRPr="000F647D">
              <w:rPr>
                <w:color w:val="auto"/>
                <w:sz w:val="22"/>
                <w:szCs w:val="22"/>
              </w:rPr>
              <w:t xml:space="preserve">Act as a technical reference for </w:t>
            </w:r>
            <w:r>
              <w:rPr>
                <w:color w:val="auto"/>
                <w:sz w:val="22"/>
                <w:szCs w:val="22"/>
              </w:rPr>
              <w:t>Road Safety and Traffic Management</w:t>
            </w:r>
            <w:r w:rsidRPr="000F647D">
              <w:rPr>
                <w:color w:val="auto"/>
                <w:sz w:val="22"/>
                <w:szCs w:val="22"/>
              </w:rPr>
              <w:t>, maintaining and applying an up-to-</w:t>
            </w:r>
            <w:r>
              <w:rPr>
                <w:color w:val="auto"/>
                <w:sz w:val="22"/>
                <w:szCs w:val="22"/>
              </w:rPr>
              <w:t>date knowledge of expertise</w:t>
            </w:r>
            <w:r w:rsidRPr="000F647D">
              <w:rPr>
                <w:color w:val="auto"/>
                <w:sz w:val="22"/>
                <w:szCs w:val="22"/>
              </w:rPr>
              <w:t xml:space="preserve">. </w:t>
            </w:r>
          </w:p>
        </w:tc>
        <w:tc>
          <w:tcPr>
            <w:tcW w:w="2835" w:type="dxa"/>
            <w:tcBorders>
              <w:top w:val="single" w:sz="4" w:space="0" w:color="auto"/>
              <w:left w:val="single" w:sz="4" w:space="0" w:color="auto"/>
              <w:bottom w:val="single" w:sz="4" w:space="0" w:color="auto"/>
              <w:right w:val="single" w:sz="4" w:space="0" w:color="auto"/>
            </w:tcBorders>
          </w:tcPr>
          <w:p w14:paraId="2633EFA3" w14:textId="6773D053" w:rsidR="00831D2B" w:rsidRPr="003C2C5C" w:rsidRDefault="000F4921" w:rsidP="00223B9D">
            <w:pPr>
              <w:pStyle w:val="TableParagraph"/>
              <w:numPr>
                <w:ilvl w:val="0"/>
                <w:numId w:val="24"/>
              </w:numPr>
              <w:tabs>
                <w:tab w:val="left" w:pos="723"/>
              </w:tabs>
              <w:spacing w:line="239" w:lineRule="exact"/>
              <w:rPr>
                <w:color w:val="404040"/>
              </w:rPr>
            </w:pPr>
            <w:r>
              <w:rPr>
                <w:color w:val="404040"/>
              </w:rPr>
              <w:t>Daily</w:t>
            </w:r>
          </w:p>
        </w:tc>
      </w:tr>
      <w:tr w:rsidR="00831D2B" w14:paraId="2633EFA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A5" w14:textId="12B63308" w:rsidR="00831D2B" w:rsidRPr="006C6886" w:rsidRDefault="006C6886" w:rsidP="006C6886">
            <w:pPr>
              <w:widowControl/>
              <w:numPr>
                <w:ilvl w:val="0"/>
                <w:numId w:val="24"/>
              </w:numPr>
              <w:autoSpaceDE/>
              <w:autoSpaceDN/>
              <w:jc w:val="both"/>
            </w:pPr>
            <w:r>
              <w:t>A</w:t>
            </w:r>
            <w:r w:rsidRPr="00825403">
              <w:t>sse</w:t>
            </w:r>
            <w:r>
              <w:t>ss</w:t>
            </w:r>
            <w:r w:rsidRPr="00825403">
              <w:t xml:space="preserve"> and manage the Highway Infrastructure through the implementation of a variety of </w:t>
            </w:r>
            <w:r>
              <w:t xml:space="preserve">Road Safety, </w:t>
            </w:r>
            <w:r w:rsidRPr="00825403">
              <w:t>Traffic Engineering and Traffic Regulation Orders through use of the TSRGD and other relevant legislation and policies.</w:t>
            </w:r>
          </w:p>
        </w:tc>
        <w:tc>
          <w:tcPr>
            <w:tcW w:w="2835" w:type="dxa"/>
            <w:tcBorders>
              <w:top w:val="single" w:sz="4" w:space="0" w:color="auto"/>
              <w:left w:val="single" w:sz="4" w:space="0" w:color="auto"/>
              <w:bottom w:val="single" w:sz="4" w:space="0" w:color="auto"/>
              <w:right w:val="single" w:sz="4" w:space="0" w:color="auto"/>
            </w:tcBorders>
          </w:tcPr>
          <w:p w14:paraId="4B01C5D3" w14:textId="77777777" w:rsidR="00831D2B" w:rsidRDefault="000F4921" w:rsidP="00223B9D">
            <w:pPr>
              <w:pStyle w:val="TableParagraph"/>
              <w:numPr>
                <w:ilvl w:val="0"/>
                <w:numId w:val="24"/>
              </w:numPr>
              <w:tabs>
                <w:tab w:val="left" w:pos="723"/>
              </w:tabs>
              <w:spacing w:line="239" w:lineRule="exact"/>
              <w:rPr>
                <w:color w:val="404040"/>
              </w:rPr>
            </w:pPr>
            <w:r>
              <w:rPr>
                <w:color w:val="404040"/>
              </w:rPr>
              <w:t>Daily</w:t>
            </w:r>
          </w:p>
          <w:p w14:paraId="2633EFA6" w14:textId="47D970B3" w:rsidR="000F4921" w:rsidRPr="000F4921" w:rsidRDefault="000F4921" w:rsidP="000F4921">
            <w:pPr>
              <w:jc w:val="center"/>
            </w:pPr>
          </w:p>
        </w:tc>
      </w:tr>
      <w:tr w:rsidR="00831D2B" w14:paraId="2633EFA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A8" w14:textId="7BC56FF8" w:rsidR="00831D2B" w:rsidRPr="003C2C5C" w:rsidRDefault="00FF69A5" w:rsidP="00FF69A5">
            <w:pPr>
              <w:widowControl/>
              <w:numPr>
                <w:ilvl w:val="0"/>
                <w:numId w:val="24"/>
              </w:numPr>
              <w:autoSpaceDE/>
              <w:autoSpaceDN/>
              <w:rPr>
                <w:color w:val="404040"/>
              </w:rPr>
            </w:pPr>
            <w:r>
              <w:t>M</w:t>
            </w:r>
            <w:r w:rsidRPr="00825403">
              <w:t>anag</w:t>
            </w:r>
            <w:r w:rsidR="000F4921">
              <w:t>e</w:t>
            </w:r>
            <w:r w:rsidRPr="00825403">
              <w:t xml:space="preserve"> the Speed Indicator Device (SID) application process that comprises of three main stages; Assessment, Installations &amp; Deployments.</w:t>
            </w:r>
          </w:p>
        </w:tc>
        <w:tc>
          <w:tcPr>
            <w:tcW w:w="2835" w:type="dxa"/>
            <w:tcBorders>
              <w:top w:val="single" w:sz="4" w:space="0" w:color="auto"/>
              <w:left w:val="single" w:sz="4" w:space="0" w:color="auto"/>
              <w:bottom w:val="single" w:sz="4" w:space="0" w:color="auto"/>
              <w:right w:val="single" w:sz="4" w:space="0" w:color="auto"/>
            </w:tcBorders>
          </w:tcPr>
          <w:p w14:paraId="2633EFA9" w14:textId="098DFC8B" w:rsidR="00831D2B" w:rsidRPr="003C2C5C" w:rsidRDefault="000F4921" w:rsidP="00223B9D">
            <w:pPr>
              <w:pStyle w:val="TableParagraph"/>
              <w:numPr>
                <w:ilvl w:val="0"/>
                <w:numId w:val="24"/>
              </w:numPr>
              <w:tabs>
                <w:tab w:val="left" w:pos="723"/>
              </w:tabs>
              <w:spacing w:line="239" w:lineRule="exact"/>
              <w:rPr>
                <w:color w:val="404040"/>
              </w:rPr>
            </w:pPr>
            <w:r>
              <w:rPr>
                <w:color w:val="404040"/>
              </w:rPr>
              <w:t>Monthly</w:t>
            </w:r>
          </w:p>
        </w:tc>
      </w:tr>
    </w:tbl>
    <w:p w14:paraId="2633EFC6" w14:textId="77777777" w:rsidR="001A40FE" w:rsidRDefault="001A40FE">
      <w:pPr>
        <w:spacing w:line="237" w:lineRule="auto"/>
        <w:sectPr w:rsidR="001A40FE" w:rsidSect="007C214D">
          <w:headerReference w:type="even" r:id="rId12"/>
          <w:headerReference w:type="default" r:id="rId13"/>
          <w:footerReference w:type="default" r:id="rId14"/>
          <w:headerReference w:type="first" r:id="rId15"/>
          <w:pgSz w:w="11930" w:h="16850"/>
          <w:pgMar w:top="1100" w:right="0" w:bottom="280" w:left="0" w:header="720" w:footer="0" w:gutter="0"/>
          <w:cols w:space="720"/>
          <w:docGrid w:linePitch="299"/>
        </w:sectPr>
      </w:pPr>
    </w:p>
    <w:p w14:paraId="2633EFC7" w14:textId="77777777" w:rsidR="001A40FE" w:rsidRDefault="00CC05FF">
      <w:pPr>
        <w:spacing w:before="55"/>
        <w:ind w:left="6011"/>
        <w:rPr>
          <w:b/>
          <w:sz w:val="48"/>
        </w:rPr>
      </w:pPr>
      <w:r>
        <w:rPr>
          <w:b/>
          <w:color w:val="A6A6A6"/>
          <w:sz w:val="48"/>
        </w:rPr>
        <w:lastRenderedPageBreak/>
        <w:t>Person Specification</w:t>
      </w:r>
    </w:p>
    <w:p w14:paraId="2633EFC8" w14:textId="77777777" w:rsidR="001A40FE" w:rsidRDefault="001A40FE">
      <w:pPr>
        <w:pStyle w:val="BodyText"/>
        <w:rPr>
          <w:b/>
          <w:sz w:val="20"/>
        </w:rPr>
      </w:pPr>
    </w:p>
    <w:p w14:paraId="2633EFC9"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2633EFCF" w14:textId="77777777" w:rsidTr="007371BE">
        <w:trPr>
          <w:trHeight w:val="1130"/>
          <w:tblHeader/>
        </w:trPr>
        <w:tc>
          <w:tcPr>
            <w:tcW w:w="4275" w:type="dxa"/>
            <w:shd w:val="clear" w:color="auto" w:fill="DBE4F0"/>
          </w:tcPr>
          <w:p w14:paraId="2633EFCA"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633EFCB"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2633EFCC" w14:textId="77777777" w:rsidR="001A40FE" w:rsidRDefault="00CC05FF">
            <w:pPr>
              <w:pStyle w:val="TableParagraph"/>
              <w:spacing w:before="31"/>
              <w:ind w:left="108"/>
              <w:rPr>
                <w:b/>
                <w:sz w:val="24"/>
              </w:rPr>
            </w:pPr>
            <w:r>
              <w:rPr>
                <w:b/>
                <w:color w:val="404040"/>
                <w:sz w:val="24"/>
              </w:rPr>
              <w:t>Identified by</w:t>
            </w:r>
          </w:p>
          <w:p w14:paraId="2633EFCD" w14:textId="77777777" w:rsidR="001A40FE" w:rsidRDefault="001A40FE">
            <w:pPr>
              <w:pStyle w:val="TableParagraph"/>
              <w:spacing w:before="4"/>
              <w:ind w:left="0"/>
              <w:rPr>
                <w:b/>
                <w:sz w:val="26"/>
              </w:rPr>
            </w:pPr>
          </w:p>
          <w:p w14:paraId="2633EFCE"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2633EFD1" w14:textId="77777777">
        <w:trPr>
          <w:trHeight w:val="517"/>
        </w:trPr>
        <w:tc>
          <w:tcPr>
            <w:tcW w:w="9599" w:type="dxa"/>
            <w:gridSpan w:val="3"/>
            <w:shd w:val="clear" w:color="auto" w:fill="D9D9D9"/>
          </w:tcPr>
          <w:p w14:paraId="2633EFD0"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E7266" w:rsidRPr="007C214D" w14:paraId="2633EFD5" w14:textId="77777777">
        <w:trPr>
          <w:trHeight w:val="774"/>
        </w:trPr>
        <w:tc>
          <w:tcPr>
            <w:tcW w:w="4275" w:type="dxa"/>
          </w:tcPr>
          <w:p w14:paraId="2633EFD2" w14:textId="572A2296" w:rsidR="001E7266" w:rsidRPr="007C214D" w:rsidRDefault="001E7266" w:rsidP="001E7266">
            <w:pPr>
              <w:pStyle w:val="TableParagraph"/>
              <w:numPr>
                <w:ilvl w:val="0"/>
                <w:numId w:val="14"/>
              </w:numPr>
              <w:spacing w:before="1" w:line="232" w:lineRule="exact"/>
              <w:rPr>
                <w:sz w:val="24"/>
                <w:szCs w:val="24"/>
              </w:rPr>
            </w:pPr>
            <w:r w:rsidRPr="00D96493">
              <w:t xml:space="preserve">Educated to HNC/HND (Level 4) or equivalent </w:t>
            </w:r>
          </w:p>
        </w:tc>
        <w:tc>
          <w:tcPr>
            <w:tcW w:w="2280" w:type="dxa"/>
          </w:tcPr>
          <w:p w14:paraId="2633EFD3" w14:textId="77777777" w:rsidR="001E7266" w:rsidRPr="007C214D" w:rsidRDefault="001E7266" w:rsidP="001E7266">
            <w:pPr>
              <w:pStyle w:val="TableParagraph"/>
              <w:spacing w:before="21"/>
              <w:ind w:left="107"/>
              <w:rPr>
                <w:sz w:val="24"/>
                <w:szCs w:val="24"/>
              </w:rPr>
            </w:pPr>
            <w:r w:rsidRPr="007C214D">
              <w:rPr>
                <w:sz w:val="24"/>
                <w:szCs w:val="24"/>
              </w:rPr>
              <w:t>Essential</w:t>
            </w:r>
          </w:p>
        </w:tc>
        <w:tc>
          <w:tcPr>
            <w:tcW w:w="3044" w:type="dxa"/>
          </w:tcPr>
          <w:p w14:paraId="2633EFD4" w14:textId="77777777" w:rsidR="001E7266" w:rsidRPr="007C214D" w:rsidRDefault="001E7266" w:rsidP="001E7266">
            <w:pPr>
              <w:pStyle w:val="TableParagraph"/>
              <w:spacing w:before="21"/>
              <w:ind w:left="108"/>
              <w:rPr>
                <w:sz w:val="24"/>
                <w:szCs w:val="24"/>
              </w:rPr>
            </w:pPr>
            <w:r w:rsidRPr="007C214D">
              <w:rPr>
                <w:sz w:val="24"/>
                <w:szCs w:val="24"/>
              </w:rPr>
              <w:t>A</w:t>
            </w:r>
            <w:r>
              <w:rPr>
                <w:sz w:val="24"/>
                <w:szCs w:val="24"/>
              </w:rPr>
              <w:t>, I</w:t>
            </w:r>
          </w:p>
        </w:tc>
      </w:tr>
      <w:tr w:rsidR="001E7266" w:rsidRPr="007C214D" w14:paraId="2633EFD9" w14:textId="77777777">
        <w:trPr>
          <w:trHeight w:val="521"/>
        </w:trPr>
        <w:tc>
          <w:tcPr>
            <w:tcW w:w="4275" w:type="dxa"/>
          </w:tcPr>
          <w:p w14:paraId="2633EFD6" w14:textId="01920F5B" w:rsidR="001E7266" w:rsidRPr="007C214D" w:rsidRDefault="001E7266" w:rsidP="001E7266">
            <w:pPr>
              <w:pStyle w:val="TableParagraph"/>
              <w:numPr>
                <w:ilvl w:val="0"/>
                <w:numId w:val="13"/>
              </w:numPr>
              <w:tabs>
                <w:tab w:val="left" w:pos="830"/>
                <w:tab w:val="left" w:pos="831"/>
              </w:tabs>
              <w:spacing w:before="21" w:line="252" w:lineRule="exact"/>
              <w:ind w:right="718"/>
              <w:rPr>
                <w:sz w:val="24"/>
                <w:szCs w:val="24"/>
              </w:rPr>
            </w:pPr>
            <w:r w:rsidRPr="00D96493">
              <w:t xml:space="preserve">Degree / chartership in relevant field </w:t>
            </w:r>
          </w:p>
        </w:tc>
        <w:tc>
          <w:tcPr>
            <w:tcW w:w="2280" w:type="dxa"/>
          </w:tcPr>
          <w:p w14:paraId="2633EFD7" w14:textId="4164E821" w:rsidR="001E7266" w:rsidRPr="007C214D" w:rsidRDefault="001E7266" w:rsidP="001E7266">
            <w:pPr>
              <w:pStyle w:val="TableParagraph"/>
              <w:spacing w:before="19"/>
              <w:ind w:left="107"/>
              <w:rPr>
                <w:sz w:val="24"/>
                <w:szCs w:val="24"/>
              </w:rPr>
            </w:pPr>
            <w:r>
              <w:rPr>
                <w:sz w:val="24"/>
                <w:szCs w:val="24"/>
              </w:rPr>
              <w:t>Desirable</w:t>
            </w:r>
          </w:p>
        </w:tc>
        <w:tc>
          <w:tcPr>
            <w:tcW w:w="3044" w:type="dxa"/>
          </w:tcPr>
          <w:p w14:paraId="2633EFD8" w14:textId="77777777" w:rsidR="001E7266" w:rsidRPr="007C214D" w:rsidRDefault="001E7266" w:rsidP="001E7266">
            <w:pPr>
              <w:pStyle w:val="TableParagraph"/>
              <w:spacing w:before="19"/>
              <w:ind w:left="108"/>
              <w:rPr>
                <w:sz w:val="24"/>
                <w:szCs w:val="24"/>
              </w:rPr>
            </w:pPr>
            <w:r w:rsidRPr="007C214D">
              <w:rPr>
                <w:sz w:val="24"/>
                <w:szCs w:val="24"/>
              </w:rPr>
              <w:t>A</w:t>
            </w:r>
            <w:r>
              <w:rPr>
                <w:sz w:val="24"/>
                <w:szCs w:val="24"/>
              </w:rPr>
              <w:t>, I</w:t>
            </w:r>
          </w:p>
        </w:tc>
      </w:tr>
      <w:tr w:rsidR="001E7266" w:rsidRPr="007C214D" w14:paraId="2633EFDD" w14:textId="77777777">
        <w:trPr>
          <w:trHeight w:val="396"/>
        </w:trPr>
        <w:tc>
          <w:tcPr>
            <w:tcW w:w="4275" w:type="dxa"/>
          </w:tcPr>
          <w:p w14:paraId="2633EFDA" w14:textId="1C61F6D7" w:rsidR="001E7266" w:rsidRPr="007C214D" w:rsidRDefault="001E7266" w:rsidP="001E7266">
            <w:pPr>
              <w:pStyle w:val="TableParagraph"/>
              <w:numPr>
                <w:ilvl w:val="0"/>
                <w:numId w:val="12"/>
              </w:numPr>
              <w:tabs>
                <w:tab w:val="left" w:pos="830"/>
                <w:tab w:val="left" w:pos="831"/>
              </w:tabs>
              <w:spacing w:line="267" w:lineRule="exact"/>
              <w:ind w:hanging="361"/>
              <w:rPr>
                <w:sz w:val="24"/>
                <w:szCs w:val="24"/>
              </w:rPr>
            </w:pPr>
            <w:r w:rsidRPr="00D96493">
              <w:t>CSCS / LANTRA Card</w:t>
            </w:r>
          </w:p>
        </w:tc>
        <w:tc>
          <w:tcPr>
            <w:tcW w:w="2280" w:type="dxa"/>
          </w:tcPr>
          <w:p w14:paraId="2633EFDB" w14:textId="53BEE6DC" w:rsidR="001E7266" w:rsidRPr="007C214D" w:rsidRDefault="001E7266" w:rsidP="001E7266">
            <w:pPr>
              <w:pStyle w:val="TableParagraph"/>
              <w:spacing w:before="15"/>
              <w:ind w:left="107"/>
              <w:rPr>
                <w:sz w:val="24"/>
                <w:szCs w:val="24"/>
              </w:rPr>
            </w:pPr>
            <w:r>
              <w:rPr>
                <w:sz w:val="24"/>
                <w:szCs w:val="24"/>
              </w:rPr>
              <w:t>Desirable</w:t>
            </w:r>
          </w:p>
        </w:tc>
        <w:tc>
          <w:tcPr>
            <w:tcW w:w="3044" w:type="dxa"/>
          </w:tcPr>
          <w:p w14:paraId="2633EFDC" w14:textId="77777777" w:rsidR="001E7266" w:rsidRPr="007C214D" w:rsidRDefault="001E7266" w:rsidP="001E7266">
            <w:pPr>
              <w:pStyle w:val="TableParagraph"/>
              <w:spacing w:before="15"/>
              <w:ind w:left="108"/>
              <w:rPr>
                <w:sz w:val="24"/>
                <w:szCs w:val="24"/>
              </w:rPr>
            </w:pPr>
            <w:r w:rsidRPr="007C214D">
              <w:rPr>
                <w:sz w:val="24"/>
                <w:szCs w:val="24"/>
              </w:rPr>
              <w:t>A, I</w:t>
            </w:r>
          </w:p>
        </w:tc>
      </w:tr>
      <w:tr w:rsidR="001E7266" w:rsidRPr="007C214D" w14:paraId="2633EFE1" w14:textId="77777777">
        <w:trPr>
          <w:trHeight w:val="396"/>
        </w:trPr>
        <w:tc>
          <w:tcPr>
            <w:tcW w:w="4275" w:type="dxa"/>
          </w:tcPr>
          <w:p w14:paraId="2633EFDE" w14:textId="4F5B6DD9" w:rsidR="001E7266" w:rsidRPr="007C214D" w:rsidRDefault="001E7266" w:rsidP="001E7266">
            <w:pPr>
              <w:pStyle w:val="TableParagraph"/>
              <w:numPr>
                <w:ilvl w:val="0"/>
                <w:numId w:val="12"/>
              </w:numPr>
              <w:tabs>
                <w:tab w:val="left" w:pos="830"/>
                <w:tab w:val="left" w:pos="831"/>
              </w:tabs>
              <w:spacing w:line="267" w:lineRule="exact"/>
              <w:ind w:hanging="361"/>
              <w:rPr>
                <w:sz w:val="24"/>
                <w:szCs w:val="24"/>
              </w:rPr>
            </w:pPr>
            <w:r w:rsidRPr="00D96493">
              <w:t xml:space="preserve">Knowledge of CDM Regulations </w:t>
            </w:r>
          </w:p>
        </w:tc>
        <w:tc>
          <w:tcPr>
            <w:tcW w:w="2280" w:type="dxa"/>
          </w:tcPr>
          <w:p w14:paraId="2633EFDF" w14:textId="015C5CA9" w:rsidR="001E7266" w:rsidRPr="007C214D" w:rsidRDefault="001E7266" w:rsidP="001E7266">
            <w:pPr>
              <w:pStyle w:val="TableParagraph"/>
              <w:spacing w:before="15"/>
              <w:ind w:left="107"/>
              <w:rPr>
                <w:sz w:val="24"/>
                <w:szCs w:val="24"/>
              </w:rPr>
            </w:pPr>
            <w:r>
              <w:rPr>
                <w:sz w:val="24"/>
                <w:szCs w:val="24"/>
              </w:rPr>
              <w:t>Desirable</w:t>
            </w:r>
          </w:p>
        </w:tc>
        <w:tc>
          <w:tcPr>
            <w:tcW w:w="3044" w:type="dxa"/>
          </w:tcPr>
          <w:p w14:paraId="2633EFE0" w14:textId="77777777" w:rsidR="001E7266" w:rsidRPr="007C214D" w:rsidRDefault="001E7266" w:rsidP="001E7266">
            <w:pPr>
              <w:pStyle w:val="TableParagraph"/>
              <w:spacing w:before="15"/>
              <w:ind w:left="108"/>
              <w:rPr>
                <w:sz w:val="24"/>
                <w:szCs w:val="24"/>
              </w:rPr>
            </w:pPr>
            <w:r w:rsidRPr="007C214D">
              <w:rPr>
                <w:sz w:val="24"/>
                <w:szCs w:val="24"/>
              </w:rPr>
              <w:t>A, I</w:t>
            </w:r>
          </w:p>
        </w:tc>
      </w:tr>
      <w:tr w:rsidR="001A40FE" w:rsidRPr="007C214D" w14:paraId="2633EFE3" w14:textId="77777777">
        <w:trPr>
          <w:trHeight w:val="515"/>
        </w:trPr>
        <w:tc>
          <w:tcPr>
            <w:tcW w:w="9599" w:type="dxa"/>
            <w:gridSpan w:val="3"/>
            <w:shd w:val="clear" w:color="auto" w:fill="D9D9D9"/>
          </w:tcPr>
          <w:p w14:paraId="2633EFE2"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2633EFE7" w14:textId="77777777">
        <w:trPr>
          <w:trHeight w:val="520"/>
        </w:trPr>
        <w:tc>
          <w:tcPr>
            <w:tcW w:w="4275" w:type="dxa"/>
          </w:tcPr>
          <w:p w14:paraId="2633EFE4" w14:textId="74EBE1E1" w:rsidR="001A40FE" w:rsidRPr="00353BE1" w:rsidRDefault="00AF4106" w:rsidP="00353BE1">
            <w:pPr>
              <w:widowControl/>
              <w:numPr>
                <w:ilvl w:val="0"/>
                <w:numId w:val="11"/>
              </w:numPr>
              <w:autoSpaceDE/>
              <w:autoSpaceDN/>
            </w:pPr>
            <w:r w:rsidRPr="00995F35">
              <w:t>Experience and understanding of working within a</w:t>
            </w:r>
            <w:r>
              <w:t xml:space="preserve"> Road Safety and</w:t>
            </w:r>
            <w:r w:rsidRPr="00995F35">
              <w:t xml:space="preserve"> </w:t>
            </w:r>
            <w:r>
              <w:t>Traffic Management</w:t>
            </w:r>
            <w:r w:rsidRPr="00995F35">
              <w:t xml:space="preserve"> role</w:t>
            </w:r>
          </w:p>
        </w:tc>
        <w:tc>
          <w:tcPr>
            <w:tcW w:w="2280" w:type="dxa"/>
          </w:tcPr>
          <w:p w14:paraId="2633EFE5"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2633EFE6" w14:textId="77777777" w:rsidR="001A40FE" w:rsidRPr="007C214D" w:rsidRDefault="00CC05FF">
            <w:pPr>
              <w:pStyle w:val="TableParagraph"/>
              <w:ind w:left="108"/>
              <w:rPr>
                <w:sz w:val="24"/>
                <w:szCs w:val="24"/>
              </w:rPr>
            </w:pPr>
            <w:r w:rsidRPr="007C214D">
              <w:rPr>
                <w:sz w:val="24"/>
                <w:szCs w:val="24"/>
              </w:rPr>
              <w:t>A, I</w:t>
            </w:r>
          </w:p>
        </w:tc>
      </w:tr>
      <w:tr w:rsidR="001A40FE" w:rsidRPr="007C214D" w14:paraId="2633EFEB" w14:textId="77777777">
        <w:trPr>
          <w:trHeight w:val="515"/>
        </w:trPr>
        <w:tc>
          <w:tcPr>
            <w:tcW w:w="4275" w:type="dxa"/>
          </w:tcPr>
          <w:p w14:paraId="2633EFE8" w14:textId="710FBDDC" w:rsidR="001A40FE" w:rsidRPr="007C214D" w:rsidRDefault="00353BE1" w:rsidP="00353BE1">
            <w:pPr>
              <w:widowControl/>
              <w:numPr>
                <w:ilvl w:val="0"/>
                <w:numId w:val="10"/>
              </w:numPr>
              <w:autoSpaceDE/>
              <w:autoSpaceDN/>
              <w:rPr>
                <w:sz w:val="24"/>
                <w:szCs w:val="24"/>
              </w:rPr>
            </w:pPr>
            <w:r w:rsidRPr="00995F35">
              <w:t xml:space="preserve">Experience </w:t>
            </w:r>
            <w:r>
              <w:t xml:space="preserve">of </w:t>
            </w:r>
            <w:r w:rsidRPr="00995F35">
              <w:t xml:space="preserve">delivering </w:t>
            </w:r>
            <w:r>
              <w:t>Road Safety and Traffic Management schemes, including Traffic Regulation Orders</w:t>
            </w:r>
          </w:p>
        </w:tc>
        <w:tc>
          <w:tcPr>
            <w:tcW w:w="2280" w:type="dxa"/>
          </w:tcPr>
          <w:p w14:paraId="2633EFE9"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2633EFEA"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2633EFEF" w14:textId="77777777">
        <w:trPr>
          <w:trHeight w:val="770"/>
        </w:trPr>
        <w:tc>
          <w:tcPr>
            <w:tcW w:w="4275" w:type="dxa"/>
          </w:tcPr>
          <w:p w14:paraId="2633EFEC" w14:textId="258EC45C" w:rsidR="001A40FE" w:rsidRPr="00306717" w:rsidRDefault="00306717" w:rsidP="00306717">
            <w:pPr>
              <w:widowControl/>
              <w:numPr>
                <w:ilvl w:val="0"/>
                <w:numId w:val="9"/>
              </w:numPr>
              <w:autoSpaceDE/>
              <w:autoSpaceDN/>
            </w:pPr>
            <w:r w:rsidRPr="00995F35">
              <w:t xml:space="preserve">Experience of liaising </w:t>
            </w:r>
            <w:r w:rsidR="005A7E2B">
              <w:t xml:space="preserve">with </w:t>
            </w:r>
            <w:r w:rsidRPr="00995F35">
              <w:t>and coordinating 3</w:t>
            </w:r>
            <w:r w:rsidRPr="00995F35">
              <w:rPr>
                <w:vertAlign w:val="superscript"/>
              </w:rPr>
              <w:t>rd</w:t>
            </w:r>
            <w:r w:rsidRPr="00995F35">
              <w:t xml:space="preserve"> party consultants / contractors</w:t>
            </w:r>
          </w:p>
        </w:tc>
        <w:tc>
          <w:tcPr>
            <w:tcW w:w="2280" w:type="dxa"/>
          </w:tcPr>
          <w:p w14:paraId="2633EFED"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2633EFEE" w14:textId="77777777" w:rsidR="001A40FE" w:rsidRPr="007C214D" w:rsidRDefault="00CC05FF">
            <w:pPr>
              <w:pStyle w:val="TableParagraph"/>
              <w:spacing w:line="271" w:lineRule="exact"/>
              <w:ind w:left="108"/>
              <w:rPr>
                <w:sz w:val="24"/>
                <w:szCs w:val="24"/>
              </w:rPr>
            </w:pPr>
            <w:r w:rsidRPr="007C214D">
              <w:rPr>
                <w:sz w:val="24"/>
                <w:szCs w:val="24"/>
              </w:rPr>
              <w:t>A, I</w:t>
            </w:r>
          </w:p>
        </w:tc>
      </w:tr>
      <w:tr w:rsidR="001A40FE" w:rsidRPr="007C214D" w14:paraId="2633EFF3" w14:textId="77777777">
        <w:trPr>
          <w:trHeight w:val="770"/>
        </w:trPr>
        <w:tc>
          <w:tcPr>
            <w:tcW w:w="4275" w:type="dxa"/>
          </w:tcPr>
          <w:p w14:paraId="2633EFF0" w14:textId="7E7BEABB" w:rsidR="001A40FE" w:rsidRPr="00E95122" w:rsidRDefault="00E95122" w:rsidP="00E95122">
            <w:pPr>
              <w:widowControl/>
              <w:numPr>
                <w:ilvl w:val="0"/>
                <w:numId w:val="8"/>
              </w:numPr>
              <w:autoSpaceDE/>
              <w:autoSpaceDN/>
            </w:pPr>
            <w:r w:rsidRPr="00995F35">
              <w:t>Experience of communicating with stakeholders, User Groups, Legal Representatives</w:t>
            </w:r>
            <w:r>
              <w:t>, members of the public</w:t>
            </w:r>
          </w:p>
        </w:tc>
        <w:tc>
          <w:tcPr>
            <w:tcW w:w="2280" w:type="dxa"/>
          </w:tcPr>
          <w:p w14:paraId="2633EFF1" w14:textId="77777777" w:rsidR="001A40FE" w:rsidRPr="007C214D" w:rsidRDefault="00CC05FF">
            <w:pPr>
              <w:pStyle w:val="TableParagraph"/>
              <w:spacing w:before="17"/>
              <w:ind w:left="107"/>
              <w:rPr>
                <w:sz w:val="24"/>
                <w:szCs w:val="24"/>
              </w:rPr>
            </w:pPr>
            <w:r w:rsidRPr="007C214D">
              <w:rPr>
                <w:sz w:val="24"/>
                <w:szCs w:val="24"/>
              </w:rPr>
              <w:t>Essential</w:t>
            </w:r>
          </w:p>
        </w:tc>
        <w:tc>
          <w:tcPr>
            <w:tcW w:w="3044" w:type="dxa"/>
          </w:tcPr>
          <w:p w14:paraId="2633EFF2" w14:textId="77777777" w:rsidR="001A40FE" w:rsidRPr="007C214D" w:rsidRDefault="00CC05FF">
            <w:pPr>
              <w:pStyle w:val="TableParagraph"/>
              <w:spacing w:line="274" w:lineRule="exact"/>
              <w:ind w:left="108"/>
              <w:rPr>
                <w:sz w:val="24"/>
                <w:szCs w:val="24"/>
              </w:rPr>
            </w:pPr>
            <w:r w:rsidRPr="007C214D">
              <w:rPr>
                <w:sz w:val="24"/>
                <w:szCs w:val="24"/>
              </w:rPr>
              <w:t>A, I</w:t>
            </w:r>
          </w:p>
        </w:tc>
      </w:tr>
      <w:tr w:rsidR="00052D28" w:rsidRPr="007C214D" w14:paraId="2975133D" w14:textId="77777777">
        <w:trPr>
          <w:trHeight w:val="770"/>
        </w:trPr>
        <w:tc>
          <w:tcPr>
            <w:tcW w:w="4275" w:type="dxa"/>
          </w:tcPr>
          <w:p w14:paraId="5BF5F8E0" w14:textId="4D144E0A" w:rsidR="00052D28" w:rsidRPr="00995F35" w:rsidRDefault="00052D28" w:rsidP="00052D28">
            <w:pPr>
              <w:pStyle w:val="ListParagraph"/>
              <w:widowControl/>
              <w:numPr>
                <w:ilvl w:val="0"/>
                <w:numId w:val="8"/>
              </w:numPr>
              <w:autoSpaceDE/>
              <w:autoSpaceDN/>
              <w:spacing w:line="276" w:lineRule="auto"/>
              <w:contextualSpacing/>
            </w:pPr>
            <w:r w:rsidRPr="00F7541B">
              <w:rPr>
                <w:rStyle w:val="ui-provider"/>
              </w:rPr>
              <w:t>Experience of developing, managing and monitoring large and complex schedules of work and procedures</w:t>
            </w:r>
          </w:p>
        </w:tc>
        <w:tc>
          <w:tcPr>
            <w:tcW w:w="2280" w:type="dxa"/>
          </w:tcPr>
          <w:p w14:paraId="0659943A" w14:textId="0D8CC8A5" w:rsidR="00052D28" w:rsidRPr="007C214D" w:rsidRDefault="00052D28" w:rsidP="00052D28">
            <w:pPr>
              <w:pStyle w:val="TableParagraph"/>
              <w:spacing w:before="17"/>
              <w:ind w:left="107"/>
              <w:rPr>
                <w:sz w:val="24"/>
                <w:szCs w:val="24"/>
              </w:rPr>
            </w:pPr>
            <w:r w:rsidRPr="007C214D">
              <w:rPr>
                <w:sz w:val="24"/>
                <w:szCs w:val="24"/>
              </w:rPr>
              <w:t>Essential</w:t>
            </w:r>
          </w:p>
        </w:tc>
        <w:tc>
          <w:tcPr>
            <w:tcW w:w="3044" w:type="dxa"/>
          </w:tcPr>
          <w:p w14:paraId="3598294C" w14:textId="6CFA1B09" w:rsidR="00052D28" w:rsidRPr="007C214D" w:rsidRDefault="00052D28" w:rsidP="00052D28">
            <w:pPr>
              <w:pStyle w:val="TableParagraph"/>
              <w:spacing w:line="274" w:lineRule="exact"/>
              <w:ind w:left="108"/>
              <w:rPr>
                <w:sz w:val="24"/>
                <w:szCs w:val="24"/>
              </w:rPr>
            </w:pPr>
            <w:r w:rsidRPr="007C214D">
              <w:rPr>
                <w:sz w:val="24"/>
                <w:szCs w:val="24"/>
              </w:rPr>
              <w:t>A, I</w:t>
            </w:r>
          </w:p>
        </w:tc>
      </w:tr>
      <w:tr w:rsidR="00052D28" w:rsidRPr="007C214D" w14:paraId="1047F92B" w14:textId="77777777">
        <w:trPr>
          <w:trHeight w:val="770"/>
        </w:trPr>
        <w:tc>
          <w:tcPr>
            <w:tcW w:w="4275" w:type="dxa"/>
          </w:tcPr>
          <w:p w14:paraId="5EBA0885" w14:textId="732C7597" w:rsidR="00052D28" w:rsidRPr="00F7541B" w:rsidRDefault="00052D28" w:rsidP="00052D28">
            <w:pPr>
              <w:pStyle w:val="ListParagraph"/>
              <w:widowControl/>
              <w:numPr>
                <w:ilvl w:val="0"/>
                <w:numId w:val="8"/>
              </w:numPr>
              <w:autoSpaceDE/>
              <w:autoSpaceDN/>
              <w:spacing w:line="276" w:lineRule="auto"/>
              <w:contextualSpacing/>
              <w:rPr>
                <w:rStyle w:val="ui-provider"/>
              </w:rPr>
            </w:pPr>
            <w:r w:rsidRPr="00F7541B">
              <w:rPr>
                <w:rStyle w:val="ui-provider"/>
              </w:rPr>
              <w:t>Understanding of budget and performance monitoring and forecasting</w:t>
            </w:r>
          </w:p>
        </w:tc>
        <w:tc>
          <w:tcPr>
            <w:tcW w:w="2280" w:type="dxa"/>
          </w:tcPr>
          <w:p w14:paraId="21E5C2BD" w14:textId="2E5E81BE" w:rsidR="00052D28" w:rsidRPr="007C214D" w:rsidRDefault="00052D28" w:rsidP="00052D28">
            <w:pPr>
              <w:pStyle w:val="TableParagraph"/>
              <w:spacing w:before="17"/>
              <w:ind w:left="107"/>
              <w:rPr>
                <w:sz w:val="24"/>
                <w:szCs w:val="24"/>
              </w:rPr>
            </w:pPr>
            <w:r w:rsidRPr="007C214D">
              <w:rPr>
                <w:sz w:val="24"/>
                <w:szCs w:val="24"/>
              </w:rPr>
              <w:t>Essential</w:t>
            </w:r>
          </w:p>
        </w:tc>
        <w:tc>
          <w:tcPr>
            <w:tcW w:w="3044" w:type="dxa"/>
          </w:tcPr>
          <w:p w14:paraId="066CA022" w14:textId="7AA41CFA" w:rsidR="00052D28" w:rsidRPr="007C214D" w:rsidRDefault="00052D28" w:rsidP="00052D28">
            <w:pPr>
              <w:pStyle w:val="TableParagraph"/>
              <w:spacing w:line="274" w:lineRule="exact"/>
              <w:ind w:left="108"/>
              <w:rPr>
                <w:sz w:val="24"/>
                <w:szCs w:val="24"/>
              </w:rPr>
            </w:pPr>
            <w:r w:rsidRPr="007C214D">
              <w:rPr>
                <w:sz w:val="24"/>
                <w:szCs w:val="24"/>
              </w:rPr>
              <w:t>A, I</w:t>
            </w:r>
          </w:p>
        </w:tc>
      </w:tr>
      <w:tr w:rsidR="001A40FE" w:rsidRPr="007C214D" w14:paraId="2633EFF5" w14:textId="77777777">
        <w:trPr>
          <w:trHeight w:val="515"/>
        </w:trPr>
        <w:tc>
          <w:tcPr>
            <w:tcW w:w="9599" w:type="dxa"/>
            <w:gridSpan w:val="3"/>
            <w:shd w:val="clear" w:color="auto" w:fill="D9D9D9"/>
          </w:tcPr>
          <w:p w14:paraId="2633EFF4" w14:textId="77777777" w:rsidR="001A40FE" w:rsidRPr="007C214D" w:rsidRDefault="00CC05FF">
            <w:pPr>
              <w:pStyle w:val="TableParagraph"/>
              <w:spacing w:before="137"/>
              <w:ind w:left="110"/>
              <w:rPr>
                <w:b/>
                <w:sz w:val="24"/>
                <w:szCs w:val="24"/>
              </w:rPr>
            </w:pPr>
            <w:r w:rsidRPr="007C214D">
              <w:rPr>
                <w:b/>
                <w:color w:val="808080"/>
                <w:sz w:val="24"/>
                <w:szCs w:val="24"/>
              </w:rPr>
              <w:t>Skills and Abilities</w:t>
            </w:r>
          </w:p>
        </w:tc>
      </w:tr>
      <w:tr w:rsidR="00F135B7" w:rsidRPr="007C214D" w14:paraId="2633EFF9" w14:textId="77777777" w:rsidTr="00CE7863">
        <w:trPr>
          <w:trHeight w:val="520"/>
        </w:trPr>
        <w:tc>
          <w:tcPr>
            <w:tcW w:w="4275" w:type="dxa"/>
          </w:tcPr>
          <w:p w14:paraId="2633EFF6" w14:textId="08DA1808" w:rsidR="00F135B7" w:rsidRPr="007C214D" w:rsidRDefault="00F135B7" w:rsidP="00F135B7">
            <w:pPr>
              <w:pStyle w:val="TableParagraph"/>
              <w:numPr>
                <w:ilvl w:val="0"/>
                <w:numId w:val="11"/>
              </w:numPr>
              <w:tabs>
                <w:tab w:val="left" w:pos="830"/>
                <w:tab w:val="left" w:pos="831"/>
              </w:tabs>
              <w:spacing w:before="21" w:line="252" w:lineRule="exact"/>
              <w:ind w:right="288"/>
              <w:rPr>
                <w:sz w:val="24"/>
                <w:szCs w:val="24"/>
              </w:rPr>
            </w:pPr>
            <w:r>
              <w:t xml:space="preserve">Provide accurate designs using AutoCAD, GIS and </w:t>
            </w:r>
            <w:proofErr w:type="spellStart"/>
            <w:r>
              <w:t>Mapinfo</w:t>
            </w:r>
            <w:proofErr w:type="spellEnd"/>
            <w:r>
              <w:t xml:space="preserve"> </w:t>
            </w:r>
          </w:p>
        </w:tc>
        <w:tc>
          <w:tcPr>
            <w:tcW w:w="2280" w:type="dxa"/>
          </w:tcPr>
          <w:p w14:paraId="2633EFF7" w14:textId="77777777" w:rsidR="00F135B7" w:rsidRPr="007C214D" w:rsidRDefault="00F135B7" w:rsidP="00F135B7">
            <w:pPr>
              <w:pStyle w:val="TableParagraph"/>
              <w:spacing w:before="19"/>
              <w:ind w:left="107"/>
              <w:rPr>
                <w:sz w:val="24"/>
                <w:szCs w:val="24"/>
              </w:rPr>
            </w:pPr>
            <w:r w:rsidRPr="007C214D">
              <w:rPr>
                <w:sz w:val="24"/>
                <w:szCs w:val="24"/>
              </w:rPr>
              <w:t>Essential</w:t>
            </w:r>
          </w:p>
        </w:tc>
        <w:tc>
          <w:tcPr>
            <w:tcW w:w="3044" w:type="dxa"/>
          </w:tcPr>
          <w:p w14:paraId="2633EFF8" w14:textId="77777777" w:rsidR="00F135B7" w:rsidRPr="007C214D" w:rsidRDefault="00F135B7" w:rsidP="00F135B7">
            <w:pPr>
              <w:pStyle w:val="TableParagraph"/>
              <w:ind w:left="108"/>
              <w:rPr>
                <w:sz w:val="24"/>
                <w:szCs w:val="24"/>
              </w:rPr>
            </w:pPr>
            <w:r w:rsidRPr="007C214D">
              <w:rPr>
                <w:sz w:val="24"/>
                <w:szCs w:val="24"/>
              </w:rPr>
              <w:t>A, I</w:t>
            </w:r>
          </w:p>
        </w:tc>
      </w:tr>
      <w:tr w:rsidR="00F135B7" w:rsidRPr="007C214D" w14:paraId="2633EFFD" w14:textId="77777777" w:rsidTr="00CE7863">
        <w:trPr>
          <w:trHeight w:val="515"/>
        </w:trPr>
        <w:tc>
          <w:tcPr>
            <w:tcW w:w="4275" w:type="dxa"/>
          </w:tcPr>
          <w:p w14:paraId="2633EFFA" w14:textId="31D89458" w:rsidR="00F135B7" w:rsidRPr="007C214D" w:rsidRDefault="00F135B7" w:rsidP="00F135B7">
            <w:pPr>
              <w:pStyle w:val="TableParagraph"/>
              <w:numPr>
                <w:ilvl w:val="0"/>
                <w:numId w:val="10"/>
              </w:numPr>
              <w:tabs>
                <w:tab w:val="left" w:pos="830"/>
                <w:tab w:val="left" w:pos="831"/>
              </w:tabs>
              <w:spacing w:before="17" w:line="252" w:lineRule="exact"/>
              <w:ind w:right="593"/>
              <w:rPr>
                <w:sz w:val="24"/>
                <w:szCs w:val="24"/>
              </w:rPr>
            </w:pPr>
            <w:r>
              <w:lastRenderedPageBreak/>
              <w:t>Carry out site assessments and surveys</w:t>
            </w:r>
          </w:p>
        </w:tc>
        <w:tc>
          <w:tcPr>
            <w:tcW w:w="2280" w:type="dxa"/>
          </w:tcPr>
          <w:p w14:paraId="2633EFFB" w14:textId="77777777" w:rsidR="00F135B7" w:rsidRPr="007C214D" w:rsidRDefault="00F135B7" w:rsidP="00F135B7">
            <w:pPr>
              <w:pStyle w:val="TableParagraph"/>
              <w:spacing w:before="14"/>
              <w:ind w:left="107"/>
              <w:rPr>
                <w:sz w:val="24"/>
                <w:szCs w:val="24"/>
              </w:rPr>
            </w:pPr>
            <w:r w:rsidRPr="007C214D">
              <w:rPr>
                <w:sz w:val="24"/>
                <w:szCs w:val="24"/>
              </w:rPr>
              <w:t>Essential</w:t>
            </w:r>
          </w:p>
        </w:tc>
        <w:tc>
          <w:tcPr>
            <w:tcW w:w="3044" w:type="dxa"/>
          </w:tcPr>
          <w:p w14:paraId="2633EFFC" w14:textId="77777777" w:rsidR="00F135B7" w:rsidRPr="007C214D" w:rsidRDefault="00F135B7" w:rsidP="00F135B7">
            <w:pPr>
              <w:pStyle w:val="TableParagraph"/>
              <w:spacing w:line="272" w:lineRule="exact"/>
              <w:ind w:left="108"/>
              <w:rPr>
                <w:sz w:val="24"/>
                <w:szCs w:val="24"/>
              </w:rPr>
            </w:pPr>
            <w:r w:rsidRPr="007C214D">
              <w:rPr>
                <w:sz w:val="24"/>
                <w:szCs w:val="24"/>
              </w:rPr>
              <w:t>A, I</w:t>
            </w:r>
          </w:p>
        </w:tc>
      </w:tr>
      <w:tr w:rsidR="00F135B7" w:rsidRPr="007C214D" w14:paraId="2633F001" w14:textId="77777777" w:rsidTr="00CE7863">
        <w:trPr>
          <w:trHeight w:val="770"/>
        </w:trPr>
        <w:tc>
          <w:tcPr>
            <w:tcW w:w="4275" w:type="dxa"/>
          </w:tcPr>
          <w:p w14:paraId="2633EFFE" w14:textId="69B8B9B1" w:rsidR="00F135B7" w:rsidRPr="00F135B7" w:rsidRDefault="00F135B7" w:rsidP="00F135B7">
            <w:pPr>
              <w:pStyle w:val="ListParagraph"/>
              <w:widowControl/>
              <w:numPr>
                <w:ilvl w:val="0"/>
                <w:numId w:val="24"/>
              </w:numPr>
              <w:autoSpaceDE/>
              <w:autoSpaceDN/>
              <w:spacing w:line="276" w:lineRule="auto"/>
              <w:ind w:left="813" w:hanging="332"/>
              <w:contextualSpacing/>
            </w:pPr>
            <w:r w:rsidRPr="004055CE">
              <w:t>Write detailed reports and be able to present information in a format which is understandable to the public</w:t>
            </w:r>
          </w:p>
        </w:tc>
        <w:tc>
          <w:tcPr>
            <w:tcW w:w="2280" w:type="dxa"/>
          </w:tcPr>
          <w:p w14:paraId="2633EFFF" w14:textId="77777777" w:rsidR="00F135B7" w:rsidRPr="007C214D" w:rsidRDefault="00F135B7" w:rsidP="00F135B7">
            <w:pPr>
              <w:pStyle w:val="TableParagraph"/>
              <w:spacing w:before="14"/>
              <w:ind w:left="107"/>
              <w:rPr>
                <w:sz w:val="24"/>
                <w:szCs w:val="24"/>
              </w:rPr>
            </w:pPr>
            <w:r w:rsidRPr="007C214D">
              <w:rPr>
                <w:sz w:val="24"/>
                <w:szCs w:val="24"/>
              </w:rPr>
              <w:t>Essential</w:t>
            </w:r>
          </w:p>
        </w:tc>
        <w:tc>
          <w:tcPr>
            <w:tcW w:w="3044" w:type="dxa"/>
          </w:tcPr>
          <w:p w14:paraId="2633F000" w14:textId="77777777" w:rsidR="00F135B7" w:rsidRPr="007C214D" w:rsidRDefault="00F135B7" w:rsidP="00F135B7">
            <w:pPr>
              <w:pStyle w:val="TableParagraph"/>
              <w:spacing w:line="271" w:lineRule="exact"/>
              <w:ind w:left="108"/>
              <w:rPr>
                <w:sz w:val="24"/>
                <w:szCs w:val="24"/>
              </w:rPr>
            </w:pPr>
            <w:r w:rsidRPr="007C214D">
              <w:rPr>
                <w:sz w:val="24"/>
                <w:szCs w:val="24"/>
              </w:rPr>
              <w:t>A, I</w:t>
            </w:r>
          </w:p>
        </w:tc>
      </w:tr>
      <w:tr w:rsidR="00F135B7" w:rsidRPr="007C214D" w14:paraId="2633F005" w14:textId="77777777" w:rsidTr="00CE7863">
        <w:trPr>
          <w:trHeight w:val="770"/>
        </w:trPr>
        <w:tc>
          <w:tcPr>
            <w:tcW w:w="4275" w:type="dxa"/>
          </w:tcPr>
          <w:p w14:paraId="2633F002" w14:textId="4309E4F3" w:rsidR="00F135B7" w:rsidRPr="00FB6B4C" w:rsidRDefault="00F135B7" w:rsidP="00FB6B4C">
            <w:pPr>
              <w:pStyle w:val="ListParagraph"/>
              <w:widowControl/>
              <w:numPr>
                <w:ilvl w:val="0"/>
                <w:numId w:val="24"/>
              </w:numPr>
              <w:autoSpaceDE/>
              <w:autoSpaceDN/>
              <w:spacing w:line="276" w:lineRule="auto"/>
              <w:ind w:left="813"/>
              <w:contextualSpacing/>
            </w:pPr>
            <w:r w:rsidRPr="004055CE">
              <w:t xml:space="preserve">Provide accurate advice </w:t>
            </w:r>
            <w:proofErr w:type="gramStart"/>
            <w:r w:rsidRPr="004055CE">
              <w:t>with regard to</w:t>
            </w:r>
            <w:proofErr w:type="gramEnd"/>
            <w:r>
              <w:t xml:space="preserve"> Road Safety and</w:t>
            </w:r>
            <w:r w:rsidRPr="004055CE">
              <w:t xml:space="preserve"> </w:t>
            </w:r>
            <w:r>
              <w:t>Traffic Management</w:t>
            </w:r>
            <w:r w:rsidRPr="004055CE">
              <w:t xml:space="preserve"> Law and Practice to other departments, outside bodies, members of the public as appropriate.</w:t>
            </w:r>
          </w:p>
        </w:tc>
        <w:tc>
          <w:tcPr>
            <w:tcW w:w="2280" w:type="dxa"/>
          </w:tcPr>
          <w:p w14:paraId="2633F003" w14:textId="77777777" w:rsidR="00F135B7" w:rsidRPr="007C214D" w:rsidRDefault="00F135B7" w:rsidP="00F135B7">
            <w:pPr>
              <w:pStyle w:val="TableParagraph"/>
              <w:spacing w:before="17"/>
              <w:ind w:left="107"/>
              <w:rPr>
                <w:sz w:val="24"/>
                <w:szCs w:val="24"/>
              </w:rPr>
            </w:pPr>
            <w:r w:rsidRPr="007C214D">
              <w:rPr>
                <w:sz w:val="24"/>
                <w:szCs w:val="24"/>
              </w:rPr>
              <w:t>Essential</w:t>
            </w:r>
          </w:p>
        </w:tc>
        <w:tc>
          <w:tcPr>
            <w:tcW w:w="3044" w:type="dxa"/>
          </w:tcPr>
          <w:p w14:paraId="2633F004" w14:textId="77777777" w:rsidR="00F135B7" w:rsidRPr="007C214D" w:rsidRDefault="00F135B7" w:rsidP="00F135B7">
            <w:pPr>
              <w:pStyle w:val="TableParagraph"/>
              <w:spacing w:line="274" w:lineRule="exact"/>
              <w:ind w:left="108"/>
              <w:rPr>
                <w:sz w:val="24"/>
                <w:szCs w:val="24"/>
              </w:rPr>
            </w:pPr>
            <w:r w:rsidRPr="007C214D">
              <w:rPr>
                <w:sz w:val="24"/>
                <w:szCs w:val="24"/>
              </w:rPr>
              <w:t>A, I</w:t>
            </w:r>
          </w:p>
        </w:tc>
      </w:tr>
      <w:tr w:rsidR="007B1085" w:rsidRPr="007C214D" w14:paraId="044BD068" w14:textId="77777777" w:rsidTr="00CE7863">
        <w:trPr>
          <w:trHeight w:val="770"/>
        </w:trPr>
        <w:tc>
          <w:tcPr>
            <w:tcW w:w="4275" w:type="dxa"/>
          </w:tcPr>
          <w:p w14:paraId="27F72685" w14:textId="47BD5857" w:rsidR="007B1085" w:rsidRDefault="007B1085" w:rsidP="007B1085">
            <w:pPr>
              <w:pStyle w:val="ListParagraph"/>
              <w:widowControl/>
              <w:numPr>
                <w:ilvl w:val="0"/>
                <w:numId w:val="24"/>
              </w:numPr>
              <w:autoSpaceDE/>
              <w:autoSpaceDN/>
              <w:contextualSpacing/>
            </w:pPr>
            <w:r w:rsidRPr="00A101D4">
              <w:t xml:space="preserve">Competent using Microsoft </w:t>
            </w:r>
            <w:r>
              <w:t>Office – Word, Excel &amp; Outlook</w:t>
            </w:r>
          </w:p>
        </w:tc>
        <w:tc>
          <w:tcPr>
            <w:tcW w:w="2280" w:type="dxa"/>
          </w:tcPr>
          <w:p w14:paraId="4F8D91F5" w14:textId="7AF697F1" w:rsidR="007B1085" w:rsidRPr="007C214D" w:rsidRDefault="007B1085" w:rsidP="007B1085">
            <w:pPr>
              <w:pStyle w:val="TableParagraph"/>
              <w:spacing w:before="17"/>
              <w:ind w:left="107"/>
              <w:rPr>
                <w:sz w:val="24"/>
                <w:szCs w:val="24"/>
              </w:rPr>
            </w:pPr>
            <w:r w:rsidRPr="007C214D">
              <w:rPr>
                <w:sz w:val="24"/>
                <w:szCs w:val="24"/>
              </w:rPr>
              <w:t>Essential</w:t>
            </w:r>
          </w:p>
        </w:tc>
        <w:tc>
          <w:tcPr>
            <w:tcW w:w="3044" w:type="dxa"/>
          </w:tcPr>
          <w:p w14:paraId="05255573" w14:textId="134C19E5" w:rsidR="007B1085" w:rsidRPr="007C214D" w:rsidRDefault="007B1085" w:rsidP="007B1085">
            <w:pPr>
              <w:pStyle w:val="TableParagraph"/>
              <w:spacing w:line="274" w:lineRule="exact"/>
              <w:ind w:left="108"/>
              <w:rPr>
                <w:sz w:val="24"/>
                <w:szCs w:val="24"/>
              </w:rPr>
            </w:pPr>
            <w:r w:rsidRPr="007C214D">
              <w:rPr>
                <w:sz w:val="24"/>
                <w:szCs w:val="24"/>
              </w:rPr>
              <w:t>A, I</w:t>
            </w:r>
          </w:p>
        </w:tc>
      </w:tr>
      <w:tr w:rsidR="007B1085" w:rsidRPr="007C214D" w14:paraId="290D034E" w14:textId="77777777" w:rsidTr="00CE7863">
        <w:trPr>
          <w:trHeight w:val="770"/>
        </w:trPr>
        <w:tc>
          <w:tcPr>
            <w:tcW w:w="4275" w:type="dxa"/>
          </w:tcPr>
          <w:p w14:paraId="767B9A6A" w14:textId="07EAAF31" w:rsidR="007B1085" w:rsidRPr="004055CE" w:rsidRDefault="007B1085" w:rsidP="007B1085">
            <w:pPr>
              <w:pStyle w:val="ListParagraph"/>
              <w:widowControl/>
              <w:numPr>
                <w:ilvl w:val="0"/>
                <w:numId w:val="24"/>
              </w:numPr>
              <w:autoSpaceDE/>
              <w:autoSpaceDN/>
              <w:contextualSpacing/>
            </w:pPr>
            <w:r>
              <w:t xml:space="preserve">Competent using AutoCAD associated packages i.e. </w:t>
            </w:r>
            <w:proofErr w:type="spellStart"/>
            <w:r>
              <w:t>Signplot</w:t>
            </w:r>
            <w:proofErr w:type="spellEnd"/>
            <w:r>
              <w:t xml:space="preserve">, </w:t>
            </w:r>
            <w:proofErr w:type="spellStart"/>
            <w:r>
              <w:t>KeyLINE</w:t>
            </w:r>
            <w:proofErr w:type="spellEnd"/>
            <w:r>
              <w:t xml:space="preserve">, </w:t>
            </w:r>
            <w:proofErr w:type="spellStart"/>
            <w:r>
              <w:t>KeySIGN</w:t>
            </w:r>
            <w:proofErr w:type="spellEnd"/>
          </w:p>
        </w:tc>
        <w:tc>
          <w:tcPr>
            <w:tcW w:w="2280" w:type="dxa"/>
          </w:tcPr>
          <w:p w14:paraId="7EDFC32C" w14:textId="780A7848" w:rsidR="007B1085" w:rsidRPr="007C214D" w:rsidRDefault="007B1085" w:rsidP="007B1085">
            <w:pPr>
              <w:pStyle w:val="TableParagraph"/>
              <w:spacing w:before="17"/>
              <w:ind w:left="107"/>
              <w:rPr>
                <w:sz w:val="24"/>
                <w:szCs w:val="24"/>
              </w:rPr>
            </w:pPr>
            <w:r>
              <w:rPr>
                <w:sz w:val="24"/>
                <w:szCs w:val="24"/>
              </w:rPr>
              <w:t>Desirable</w:t>
            </w:r>
          </w:p>
        </w:tc>
        <w:tc>
          <w:tcPr>
            <w:tcW w:w="3044" w:type="dxa"/>
          </w:tcPr>
          <w:p w14:paraId="694F7A20" w14:textId="698A2F8B" w:rsidR="007B1085" w:rsidRPr="007C214D" w:rsidRDefault="007B1085" w:rsidP="007B1085">
            <w:pPr>
              <w:pStyle w:val="TableParagraph"/>
              <w:spacing w:line="274" w:lineRule="exact"/>
              <w:ind w:left="108"/>
              <w:rPr>
                <w:sz w:val="24"/>
                <w:szCs w:val="24"/>
              </w:rPr>
            </w:pPr>
            <w:r w:rsidRPr="007C214D">
              <w:rPr>
                <w:sz w:val="24"/>
                <w:szCs w:val="24"/>
              </w:rPr>
              <w:t>A, I</w:t>
            </w:r>
          </w:p>
        </w:tc>
      </w:tr>
      <w:tr w:rsidR="007B1085" w:rsidRPr="007C214D" w14:paraId="0BD2EF9A" w14:textId="77777777" w:rsidTr="00CE7863">
        <w:trPr>
          <w:trHeight w:val="770"/>
        </w:trPr>
        <w:tc>
          <w:tcPr>
            <w:tcW w:w="4275" w:type="dxa"/>
          </w:tcPr>
          <w:p w14:paraId="40B3D0CC" w14:textId="12DEE885" w:rsidR="007B1085" w:rsidRDefault="007B1085" w:rsidP="007B1085">
            <w:pPr>
              <w:pStyle w:val="ListParagraph"/>
              <w:widowControl/>
              <w:numPr>
                <w:ilvl w:val="0"/>
                <w:numId w:val="24"/>
              </w:numPr>
              <w:autoSpaceDE/>
              <w:autoSpaceDN/>
              <w:contextualSpacing/>
            </w:pPr>
            <w:r w:rsidRPr="00A101D4">
              <w:t xml:space="preserve">Able to handle contentious situations with sensitivity and understanding. </w:t>
            </w:r>
          </w:p>
        </w:tc>
        <w:tc>
          <w:tcPr>
            <w:tcW w:w="2280" w:type="dxa"/>
          </w:tcPr>
          <w:p w14:paraId="4D5DEFA9" w14:textId="723E415A" w:rsidR="007B1085" w:rsidRPr="007C214D" w:rsidRDefault="007B1085" w:rsidP="007B1085">
            <w:pPr>
              <w:pStyle w:val="TableParagraph"/>
              <w:spacing w:before="17"/>
              <w:ind w:left="107"/>
              <w:rPr>
                <w:sz w:val="24"/>
                <w:szCs w:val="24"/>
              </w:rPr>
            </w:pPr>
            <w:r w:rsidRPr="007C214D">
              <w:rPr>
                <w:sz w:val="24"/>
                <w:szCs w:val="24"/>
              </w:rPr>
              <w:t>Essential</w:t>
            </w:r>
          </w:p>
        </w:tc>
        <w:tc>
          <w:tcPr>
            <w:tcW w:w="3044" w:type="dxa"/>
          </w:tcPr>
          <w:p w14:paraId="27C00029" w14:textId="754EE107" w:rsidR="007B1085" w:rsidRPr="007C214D" w:rsidRDefault="007B1085" w:rsidP="007B1085">
            <w:pPr>
              <w:pStyle w:val="TableParagraph"/>
              <w:spacing w:line="274" w:lineRule="exact"/>
              <w:ind w:left="108"/>
              <w:rPr>
                <w:sz w:val="24"/>
                <w:szCs w:val="24"/>
              </w:rPr>
            </w:pPr>
            <w:r w:rsidRPr="007C214D">
              <w:rPr>
                <w:sz w:val="24"/>
                <w:szCs w:val="24"/>
              </w:rPr>
              <w:t>A, I</w:t>
            </w:r>
          </w:p>
        </w:tc>
      </w:tr>
      <w:tr w:rsidR="007B1085" w:rsidRPr="007C214D" w14:paraId="46B1E627" w14:textId="77777777" w:rsidTr="00CE7863">
        <w:trPr>
          <w:trHeight w:val="770"/>
        </w:trPr>
        <w:tc>
          <w:tcPr>
            <w:tcW w:w="4275" w:type="dxa"/>
          </w:tcPr>
          <w:p w14:paraId="036DB5F3" w14:textId="42BAAF10" w:rsidR="007B1085" w:rsidRPr="00A101D4" w:rsidRDefault="007B1085" w:rsidP="007B1085">
            <w:pPr>
              <w:pStyle w:val="ListParagraph"/>
              <w:widowControl/>
              <w:numPr>
                <w:ilvl w:val="0"/>
                <w:numId w:val="24"/>
              </w:numPr>
              <w:autoSpaceDE/>
              <w:autoSpaceDN/>
              <w:contextualSpacing/>
            </w:pPr>
            <w:r w:rsidRPr="00192F78">
              <w:t>Ability to provide accurate sign and line design details</w:t>
            </w:r>
          </w:p>
        </w:tc>
        <w:tc>
          <w:tcPr>
            <w:tcW w:w="2280" w:type="dxa"/>
          </w:tcPr>
          <w:p w14:paraId="22E9CF2C" w14:textId="59899E0F" w:rsidR="007B1085" w:rsidRPr="007C214D" w:rsidRDefault="007B1085" w:rsidP="007B1085">
            <w:pPr>
              <w:pStyle w:val="TableParagraph"/>
              <w:spacing w:before="17"/>
              <w:ind w:left="107"/>
              <w:rPr>
                <w:sz w:val="24"/>
                <w:szCs w:val="24"/>
              </w:rPr>
            </w:pPr>
            <w:r w:rsidRPr="007C214D">
              <w:rPr>
                <w:sz w:val="24"/>
                <w:szCs w:val="24"/>
              </w:rPr>
              <w:t>Essential</w:t>
            </w:r>
          </w:p>
        </w:tc>
        <w:tc>
          <w:tcPr>
            <w:tcW w:w="3044" w:type="dxa"/>
          </w:tcPr>
          <w:p w14:paraId="7EBD7EAE" w14:textId="6E1BBB35" w:rsidR="007B1085" w:rsidRPr="007C214D" w:rsidRDefault="007B1085" w:rsidP="007B1085">
            <w:pPr>
              <w:pStyle w:val="TableParagraph"/>
              <w:spacing w:line="274" w:lineRule="exact"/>
              <w:ind w:left="108"/>
              <w:rPr>
                <w:sz w:val="24"/>
                <w:szCs w:val="24"/>
              </w:rPr>
            </w:pPr>
            <w:r w:rsidRPr="007C214D">
              <w:rPr>
                <w:sz w:val="24"/>
                <w:szCs w:val="24"/>
              </w:rPr>
              <w:t>A, I</w:t>
            </w:r>
          </w:p>
        </w:tc>
      </w:tr>
      <w:tr w:rsidR="007B1085" w:rsidRPr="007C214D" w14:paraId="67A921F6" w14:textId="77777777" w:rsidTr="00CE7863">
        <w:trPr>
          <w:trHeight w:val="770"/>
        </w:trPr>
        <w:tc>
          <w:tcPr>
            <w:tcW w:w="4275" w:type="dxa"/>
          </w:tcPr>
          <w:p w14:paraId="225BC92C" w14:textId="0EDAD4AE" w:rsidR="007B1085" w:rsidRPr="00A101D4" w:rsidRDefault="007B1085" w:rsidP="007B1085">
            <w:pPr>
              <w:pStyle w:val="ListParagraph"/>
              <w:widowControl/>
              <w:numPr>
                <w:ilvl w:val="0"/>
                <w:numId w:val="24"/>
              </w:numPr>
              <w:autoSpaceDE/>
              <w:autoSpaceDN/>
              <w:contextualSpacing/>
            </w:pPr>
            <w:r w:rsidRPr="00192F78">
              <w:t>Ability to work on own initiative</w:t>
            </w:r>
          </w:p>
        </w:tc>
        <w:tc>
          <w:tcPr>
            <w:tcW w:w="2280" w:type="dxa"/>
          </w:tcPr>
          <w:p w14:paraId="364159C1" w14:textId="345B6BED" w:rsidR="007B1085" w:rsidRPr="007C214D" w:rsidRDefault="007B1085" w:rsidP="007B1085">
            <w:pPr>
              <w:pStyle w:val="TableParagraph"/>
              <w:spacing w:before="17"/>
              <w:ind w:left="107"/>
              <w:rPr>
                <w:sz w:val="24"/>
                <w:szCs w:val="24"/>
              </w:rPr>
            </w:pPr>
            <w:r w:rsidRPr="007C214D">
              <w:rPr>
                <w:sz w:val="24"/>
                <w:szCs w:val="24"/>
              </w:rPr>
              <w:t>Essential</w:t>
            </w:r>
          </w:p>
        </w:tc>
        <w:tc>
          <w:tcPr>
            <w:tcW w:w="3044" w:type="dxa"/>
          </w:tcPr>
          <w:p w14:paraId="041D0082" w14:textId="38E9CF39" w:rsidR="007B1085" w:rsidRPr="007C214D" w:rsidRDefault="007B1085" w:rsidP="007B1085">
            <w:pPr>
              <w:pStyle w:val="TableParagraph"/>
              <w:spacing w:line="274" w:lineRule="exact"/>
              <w:ind w:left="108"/>
              <w:rPr>
                <w:sz w:val="24"/>
                <w:szCs w:val="24"/>
              </w:rPr>
            </w:pPr>
            <w:r w:rsidRPr="007C214D">
              <w:rPr>
                <w:sz w:val="24"/>
                <w:szCs w:val="24"/>
              </w:rPr>
              <w:t>A, I</w:t>
            </w:r>
          </w:p>
        </w:tc>
      </w:tr>
      <w:tr w:rsidR="007B1085" w:rsidRPr="007C214D" w14:paraId="65D1B951" w14:textId="77777777" w:rsidTr="00CE7863">
        <w:trPr>
          <w:trHeight w:val="770"/>
        </w:trPr>
        <w:tc>
          <w:tcPr>
            <w:tcW w:w="4275" w:type="dxa"/>
          </w:tcPr>
          <w:p w14:paraId="7CEED6EB" w14:textId="7C1DBED8" w:rsidR="007B1085" w:rsidRPr="00A101D4" w:rsidRDefault="007B1085" w:rsidP="007B1085">
            <w:pPr>
              <w:pStyle w:val="ListParagraph"/>
              <w:widowControl/>
              <w:numPr>
                <w:ilvl w:val="0"/>
                <w:numId w:val="24"/>
              </w:numPr>
              <w:autoSpaceDE/>
              <w:autoSpaceDN/>
              <w:contextualSpacing/>
            </w:pPr>
            <w:r w:rsidRPr="00192F78">
              <w:t>Ability to work to tight deadlines</w:t>
            </w:r>
          </w:p>
        </w:tc>
        <w:tc>
          <w:tcPr>
            <w:tcW w:w="2280" w:type="dxa"/>
          </w:tcPr>
          <w:p w14:paraId="71B7F38C" w14:textId="5972798C" w:rsidR="007B1085" w:rsidRPr="007C214D" w:rsidRDefault="007B1085" w:rsidP="007B1085">
            <w:pPr>
              <w:pStyle w:val="TableParagraph"/>
              <w:spacing w:before="17"/>
              <w:ind w:left="107"/>
              <w:rPr>
                <w:sz w:val="24"/>
                <w:szCs w:val="24"/>
              </w:rPr>
            </w:pPr>
            <w:r w:rsidRPr="007C214D">
              <w:rPr>
                <w:sz w:val="24"/>
                <w:szCs w:val="24"/>
              </w:rPr>
              <w:t>Essential</w:t>
            </w:r>
          </w:p>
        </w:tc>
        <w:tc>
          <w:tcPr>
            <w:tcW w:w="3044" w:type="dxa"/>
          </w:tcPr>
          <w:p w14:paraId="39073D91" w14:textId="7CBF97FE" w:rsidR="007B1085" w:rsidRPr="007C214D" w:rsidRDefault="007B1085" w:rsidP="007B1085">
            <w:pPr>
              <w:pStyle w:val="TableParagraph"/>
              <w:spacing w:line="274" w:lineRule="exact"/>
              <w:ind w:left="108"/>
              <w:rPr>
                <w:sz w:val="24"/>
                <w:szCs w:val="24"/>
              </w:rPr>
            </w:pPr>
            <w:r w:rsidRPr="007C214D">
              <w:rPr>
                <w:sz w:val="24"/>
                <w:szCs w:val="24"/>
              </w:rPr>
              <w:t>A, I</w:t>
            </w:r>
          </w:p>
        </w:tc>
      </w:tr>
      <w:tr w:rsidR="007B1085" w:rsidRPr="007C214D" w14:paraId="6832B88B" w14:textId="77777777" w:rsidTr="00CE7863">
        <w:trPr>
          <w:trHeight w:val="770"/>
        </w:trPr>
        <w:tc>
          <w:tcPr>
            <w:tcW w:w="4275" w:type="dxa"/>
          </w:tcPr>
          <w:p w14:paraId="032106CE" w14:textId="1C2F680C" w:rsidR="007B1085" w:rsidRPr="00A101D4" w:rsidRDefault="007B1085" w:rsidP="007B1085">
            <w:pPr>
              <w:pStyle w:val="ListParagraph"/>
              <w:widowControl/>
              <w:numPr>
                <w:ilvl w:val="0"/>
                <w:numId w:val="24"/>
              </w:numPr>
              <w:autoSpaceDE/>
              <w:autoSpaceDN/>
              <w:contextualSpacing/>
            </w:pPr>
            <w:r w:rsidRPr="00192F78">
              <w:t xml:space="preserve">Ability to manage own time and </w:t>
            </w:r>
            <w:proofErr w:type="spellStart"/>
            <w:r w:rsidRPr="00192F78">
              <w:t>prioritise</w:t>
            </w:r>
            <w:proofErr w:type="spellEnd"/>
            <w:r w:rsidRPr="00192F78">
              <w:t xml:space="preserve"> workloads.</w:t>
            </w:r>
          </w:p>
        </w:tc>
        <w:tc>
          <w:tcPr>
            <w:tcW w:w="2280" w:type="dxa"/>
          </w:tcPr>
          <w:p w14:paraId="250EB573" w14:textId="04932736" w:rsidR="007B1085" w:rsidRPr="007C214D" w:rsidRDefault="007B1085" w:rsidP="007B1085">
            <w:pPr>
              <w:pStyle w:val="TableParagraph"/>
              <w:spacing w:before="17"/>
              <w:ind w:left="107"/>
              <w:rPr>
                <w:sz w:val="24"/>
                <w:szCs w:val="24"/>
              </w:rPr>
            </w:pPr>
            <w:r w:rsidRPr="007C214D">
              <w:rPr>
                <w:sz w:val="24"/>
                <w:szCs w:val="24"/>
              </w:rPr>
              <w:t>Essential</w:t>
            </w:r>
          </w:p>
        </w:tc>
        <w:tc>
          <w:tcPr>
            <w:tcW w:w="3044" w:type="dxa"/>
          </w:tcPr>
          <w:p w14:paraId="4053C17D" w14:textId="5D36E6C1" w:rsidR="007B1085" w:rsidRPr="007C214D" w:rsidRDefault="007B1085" w:rsidP="007B1085">
            <w:pPr>
              <w:pStyle w:val="TableParagraph"/>
              <w:spacing w:line="274" w:lineRule="exact"/>
              <w:ind w:left="108"/>
              <w:rPr>
                <w:sz w:val="24"/>
                <w:szCs w:val="24"/>
              </w:rPr>
            </w:pPr>
            <w:r w:rsidRPr="007C214D">
              <w:rPr>
                <w:sz w:val="24"/>
                <w:szCs w:val="24"/>
              </w:rPr>
              <w:t>A, I</w:t>
            </w:r>
          </w:p>
        </w:tc>
      </w:tr>
      <w:tr w:rsidR="007B1085" w:rsidRPr="007C214D" w14:paraId="557C3D72" w14:textId="77777777" w:rsidTr="00CE7863">
        <w:trPr>
          <w:trHeight w:val="770"/>
        </w:trPr>
        <w:tc>
          <w:tcPr>
            <w:tcW w:w="4275" w:type="dxa"/>
          </w:tcPr>
          <w:p w14:paraId="2C391FD1" w14:textId="61B74656" w:rsidR="007B1085" w:rsidRPr="00A101D4" w:rsidRDefault="007B1085" w:rsidP="007B1085">
            <w:pPr>
              <w:pStyle w:val="ListParagraph"/>
              <w:widowControl/>
              <w:numPr>
                <w:ilvl w:val="0"/>
                <w:numId w:val="24"/>
              </w:numPr>
              <w:autoSpaceDE/>
              <w:autoSpaceDN/>
              <w:contextualSpacing/>
            </w:pPr>
            <w:r w:rsidRPr="00192F78">
              <w:t>Ability to instruct and supervise multiple personnel in a live traffic environment</w:t>
            </w:r>
          </w:p>
        </w:tc>
        <w:tc>
          <w:tcPr>
            <w:tcW w:w="2280" w:type="dxa"/>
          </w:tcPr>
          <w:p w14:paraId="26866613" w14:textId="4AE6BED7" w:rsidR="007B1085" w:rsidRPr="007C214D" w:rsidRDefault="007B1085" w:rsidP="007B1085">
            <w:pPr>
              <w:pStyle w:val="TableParagraph"/>
              <w:spacing w:before="17"/>
              <w:ind w:left="107"/>
              <w:rPr>
                <w:sz w:val="24"/>
                <w:szCs w:val="24"/>
              </w:rPr>
            </w:pPr>
            <w:r>
              <w:rPr>
                <w:sz w:val="24"/>
                <w:szCs w:val="24"/>
              </w:rPr>
              <w:t>Desirable</w:t>
            </w:r>
          </w:p>
        </w:tc>
        <w:tc>
          <w:tcPr>
            <w:tcW w:w="3044" w:type="dxa"/>
          </w:tcPr>
          <w:p w14:paraId="0D06B5E1" w14:textId="1E3F6124" w:rsidR="007B1085" w:rsidRPr="007C214D" w:rsidRDefault="007B1085" w:rsidP="007B1085">
            <w:pPr>
              <w:pStyle w:val="TableParagraph"/>
              <w:spacing w:line="274" w:lineRule="exact"/>
              <w:ind w:left="108"/>
              <w:rPr>
                <w:sz w:val="24"/>
                <w:szCs w:val="24"/>
              </w:rPr>
            </w:pPr>
            <w:r w:rsidRPr="007C214D">
              <w:rPr>
                <w:sz w:val="24"/>
                <w:szCs w:val="24"/>
              </w:rPr>
              <w:t>A, I</w:t>
            </w:r>
          </w:p>
        </w:tc>
      </w:tr>
      <w:tr w:rsidR="004B5FCE" w:rsidRPr="007C214D" w14:paraId="47AC3172" w14:textId="77777777" w:rsidTr="00CE7863">
        <w:trPr>
          <w:trHeight w:val="770"/>
        </w:trPr>
        <w:tc>
          <w:tcPr>
            <w:tcW w:w="4275" w:type="dxa"/>
          </w:tcPr>
          <w:p w14:paraId="4AD1879B" w14:textId="08B6EA4D" w:rsidR="004B5FCE" w:rsidRPr="00192F78" w:rsidRDefault="004B5FCE" w:rsidP="007B1085">
            <w:pPr>
              <w:pStyle w:val="ListParagraph"/>
              <w:widowControl/>
              <w:numPr>
                <w:ilvl w:val="0"/>
                <w:numId w:val="24"/>
              </w:numPr>
              <w:autoSpaceDE/>
              <w:autoSpaceDN/>
              <w:contextualSpacing/>
            </w:pPr>
            <w:r>
              <w:t xml:space="preserve">Ability to travel throughout the County to meet the needs of the service </w:t>
            </w:r>
          </w:p>
        </w:tc>
        <w:tc>
          <w:tcPr>
            <w:tcW w:w="2280" w:type="dxa"/>
          </w:tcPr>
          <w:p w14:paraId="634C2211" w14:textId="5BC982D9" w:rsidR="004B5FCE" w:rsidRDefault="004B5FCE" w:rsidP="007B1085">
            <w:pPr>
              <w:pStyle w:val="TableParagraph"/>
              <w:spacing w:before="17"/>
              <w:ind w:left="107"/>
              <w:rPr>
                <w:sz w:val="24"/>
                <w:szCs w:val="24"/>
              </w:rPr>
            </w:pPr>
            <w:r>
              <w:rPr>
                <w:sz w:val="24"/>
                <w:szCs w:val="24"/>
              </w:rPr>
              <w:t>Essential</w:t>
            </w:r>
          </w:p>
        </w:tc>
        <w:tc>
          <w:tcPr>
            <w:tcW w:w="3044" w:type="dxa"/>
          </w:tcPr>
          <w:p w14:paraId="7AC3E16E" w14:textId="1771EDA7" w:rsidR="004B5FCE" w:rsidRPr="007C214D" w:rsidRDefault="004B5FCE" w:rsidP="007B1085">
            <w:pPr>
              <w:pStyle w:val="TableParagraph"/>
              <w:spacing w:line="274" w:lineRule="exact"/>
              <w:ind w:left="108"/>
              <w:rPr>
                <w:sz w:val="24"/>
                <w:szCs w:val="24"/>
              </w:rPr>
            </w:pPr>
            <w:r>
              <w:rPr>
                <w:sz w:val="24"/>
                <w:szCs w:val="24"/>
              </w:rPr>
              <w:t>A, I</w:t>
            </w:r>
          </w:p>
        </w:tc>
      </w:tr>
    </w:tbl>
    <w:p w14:paraId="2633F006"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2633F007" w14:textId="77777777" w:rsidR="001A40FE" w:rsidRDefault="001A40FE">
      <w:pPr>
        <w:pStyle w:val="BodyText"/>
        <w:ind w:left="30"/>
        <w:rPr>
          <w:sz w:val="20"/>
        </w:rPr>
      </w:pPr>
    </w:p>
    <w:p w14:paraId="2633F008" w14:textId="77777777" w:rsidR="00337D3F" w:rsidRDefault="00337D3F" w:rsidP="005F2F48">
      <w:pPr>
        <w:pStyle w:val="Heading2"/>
        <w:rPr>
          <w:color w:val="808080"/>
        </w:rPr>
      </w:pPr>
    </w:p>
    <w:p w14:paraId="2633F009" w14:textId="77777777" w:rsidR="00337D3F" w:rsidRDefault="00337D3F" w:rsidP="005F2F48">
      <w:pPr>
        <w:pStyle w:val="Heading2"/>
        <w:rPr>
          <w:color w:val="808080"/>
        </w:rPr>
      </w:pPr>
    </w:p>
    <w:p w14:paraId="2633F00A" w14:textId="77777777" w:rsidR="00337D3F" w:rsidRDefault="00337D3F" w:rsidP="005F2F48">
      <w:pPr>
        <w:pStyle w:val="Heading2"/>
        <w:rPr>
          <w:color w:val="808080"/>
        </w:rPr>
      </w:pPr>
    </w:p>
    <w:p w14:paraId="45E024C9" w14:textId="77777777" w:rsidR="003E7E7A" w:rsidRDefault="003E7E7A" w:rsidP="008B532B">
      <w:pPr>
        <w:pStyle w:val="TableParagraph"/>
        <w:tabs>
          <w:tab w:val="left" w:pos="830"/>
          <w:tab w:val="left" w:pos="831"/>
        </w:tabs>
        <w:spacing w:before="17" w:line="252" w:lineRule="exact"/>
        <w:ind w:right="548"/>
        <w:jc w:val="both"/>
        <w:rPr>
          <w:sz w:val="24"/>
        </w:rPr>
      </w:pPr>
    </w:p>
    <w:p w14:paraId="0C8F1817" w14:textId="77777777" w:rsidR="003E7E7A" w:rsidRDefault="003E7E7A" w:rsidP="008B532B">
      <w:pPr>
        <w:pStyle w:val="TableParagraph"/>
        <w:tabs>
          <w:tab w:val="left" w:pos="830"/>
          <w:tab w:val="left" w:pos="831"/>
        </w:tabs>
        <w:spacing w:before="17" w:line="252" w:lineRule="exact"/>
        <w:ind w:right="548"/>
        <w:jc w:val="both"/>
        <w:rPr>
          <w:sz w:val="24"/>
        </w:rPr>
      </w:pPr>
    </w:p>
    <w:p w14:paraId="2633F00B" w14:textId="42F00225" w:rsidR="008B532B" w:rsidRPr="0001570E" w:rsidRDefault="008B532B" w:rsidP="008B532B">
      <w:pPr>
        <w:pStyle w:val="TableParagraph"/>
        <w:tabs>
          <w:tab w:val="left" w:pos="830"/>
          <w:tab w:val="left" w:pos="831"/>
        </w:tabs>
        <w:spacing w:before="17" w:line="252" w:lineRule="exact"/>
        <w:ind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2633F00C" w14:textId="77777777" w:rsidR="008B532B" w:rsidRDefault="008B532B" w:rsidP="005F2F48">
      <w:pPr>
        <w:pStyle w:val="Heading2"/>
        <w:rPr>
          <w:color w:val="808080"/>
        </w:rPr>
      </w:pPr>
    </w:p>
    <w:p w14:paraId="2633F00D" w14:textId="77777777" w:rsidR="005F2F48" w:rsidRDefault="005F2F48" w:rsidP="005F2F48">
      <w:pPr>
        <w:pStyle w:val="Heading2"/>
        <w:rPr>
          <w:color w:val="808080"/>
        </w:rPr>
      </w:pPr>
      <w:r>
        <w:rPr>
          <w:color w:val="808080"/>
        </w:rPr>
        <w:t xml:space="preserve">Our Values and </w:t>
      </w:r>
      <w:proofErr w:type="spellStart"/>
      <w:r>
        <w:rPr>
          <w:color w:val="808080"/>
        </w:rPr>
        <w:t>Behaviours</w:t>
      </w:r>
      <w:proofErr w:type="spellEnd"/>
    </w:p>
    <w:p w14:paraId="2633F00E" w14:textId="77777777" w:rsidR="005F2F48" w:rsidRDefault="005F2F48" w:rsidP="001021D6">
      <w:pPr>
        <w:pStyle w:val="Heading2"/>
        <w:ind w:left="0"/>
        <w:rPr>
          <w:sz w:val="22"/>
          <w:szCs w:val="22"/>
        </w:rPr>
      </w:pPr>
    </w:p>
    <w:p w14:paraId="7F9F4F7A" w14:textId="77777777" w:rsidR="00365A25" w:rsidRDefault="00365A25" w:rsidP="00365A25">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w:t>
      </w:r>
      <w:proofErr w:type="spellStart"/>
      <w:r w:rsidRPr="005E5B3E">
        <w:rPr>
          <w:sz w:val="24"/>
        </w:rPr>
        <w:t>behaviour</w:t>
      </w:r>
      <w:proofErr w:type="spellEnd"/>
      <w:r w:rsidRPr="005E5B3E">
        <w:rPr>
          <w:sz w:val="24"/>
        </w:rPr>
        <w:t xml:space="preserve">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w:t>
      </w:r>
      <w:proofErr w:type="gramStart"/>
      <w:r w:rsidRPr="00D879BD">
        <w:rPr>
          <w:sz w:val="24"/>
        </w:rPr>
        <w:t>a role model</w:t>
      </w:r>
      <w:proofErr w:type="gramEnd"/>
      <w:r w:rsidRPr="00D879BD">
        <w:rPr>
          <w:sz w:val="24"/>
        </w:rPr>
        <w:t xml:space="preserve">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1DB8EABE" w14:textId="77777777" w:rsidR="00365A25" w:rsidRDefault="00365A25" w:rsidP="00365A25">
      <w:pPr>
        <w:pStyle w:val="TableParagraph"/>
        <w:tabs>
          <w:tab w:val="left" w:pos="830"/>
          <w:tab w:val="left" w:pos="831"/>
        </w:tabs>
        <w:spacing w:before="17" w:line="252" w:lineRule="exact"/>
        <w:ind w:right="548"/>
        <w:jc w:val="both"/>
        <w:rPr>
          <w:sz w:val="24"/>
        </w:rPr>
      </w:pPr>
    </w:p>
    <w:p w14:paraId="5A123265" w14:textId="77777777" w:rsidR="00365A25" w:rsidRPr="00341334" w:rsidRDefault="00365A25" w:rsidP="00365A25">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07242F73" w14:textId="77777777" w:rsidR="00365A25" w:rsidRPr="00341334" w:rsidRDefault="00365A25" w:rsidP="00365A25">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123D11B1" w14:textId="77777777" w:rsidR="00365A25" w:rsidRPr="000D14EE" w:rsidRDefault="00365A25" w:rsidP="00365A25">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4BDC6EA5" w14:textId="77777777" w:rsidR="00365A25" w:rsidRPr="000D14EE" w:rsidRDefault="00365A25" w:rsidP="00365A25">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 xml:space="preserve">Embracing diversity, equity and inclusion by </w:t>
      </w:r>
      <w:proofErr w:type="spellStart"/>
      <w:r w:rsidRPr="000D14EE">
        <w:rPr>
          <w:sz w:val="24"/>
        </w:rPr>
        <w:t>recognising</w:t>
      </w:r>
      <w:proofErr w:type="spellEnd"/>
      <w:r w:rsidRPr="000D14EE">
        <w:rPr>
          <w:sz w:val="24"/>
        </w:rPr>
        <w:t xml:space="preserve"> and valuing the unique perspectives, backgrounds and experiences of our staff, customers and residents. Creating an environment where every individual is valued, respected and can belong.</w:t>
      </w:r>
    </w:p>
    <w:p w14:paraId="628D8462" w14:textId="77777777" w:rsidR="00365A25" w:rsidRPr="00341334" w:rsidRDefault="00365A25" w:rsidP="00365A25">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 xml:space="preserve">Upholding high standards, ethics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community and environment.</w:t>
      </w:r>
    </w:p>
    <w:p w14:paraId="6A1C98A3" w14:textId="77777777" w:rsidR="00365A25" w:rsidRPr="00341334" w:rsidRDefault="00365A25" w:rsidP="00365A25">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2633F010" w14:textId="7505EE99" w:rsidR="005F2F48" w:rsidRPr="001021D6" w:rsidRDefault="005F2F48" w:rsidP="001021D6">
      <w:pPr>
        <w:pStyle w:val="TableParagraph"/>
        <w:rPr>
          <w:sz w:val="24"/>
        </w:rPr>
      </w:pPr>
      <w:r w:rsidRPr="001021D6">
        <w:rPr>
          <w:sz w:val="24"/>
        </w:rPr>
        <w:t>.</w:t>
      </w: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2B0F7" w14:textId="77777777" w:rsidR="007E1309" w:rsidRDefault="007E1309" w:rsidP="003C2C5C">
      <w:r>
        <w:separator/>
      </w:r>
    </w:p>
  </w:endnote>
  <w:endnote w:type="continuationSeparator" w:id="0">
    <w:p w14:paraId="39C2FB16" w14:textId="77777777" w:rsidR="007E1309" w:rsidRDefault="007E1309"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F019" w14:textId="77777777" w:rsidR="003C2C5C" w:rsidRDefault="000535AB">
    <w:pPr>
      <w:pStyle w:val="Footer"/>
    </w:pPr>
    <w:r>
      <w:rPr>
        <w:noProof/>
        <w:lang w:val="en-GB" w:eastAsia="en-GB"/>
      </w:rPr>
      <w:drawing>
        <wp:inline distT="0" distB="0" distL="0" distR="0" wp14:anchorId="2633F01E" wp14:editId="2633F01F">
          <wp:extent cx="7575550" cy="1558290"/>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39764"/>
                  <a:stretch/>
                </pic:blipFill>
                <pic:spPr bwMode="auto">
                  <a:xfrm>
                    <a:off x="0" y="0"/>
                    <a:ext cx="7575550" cy="155829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5597C" w14:textId="77777777" w:rsidR="007E1309" w:rsidRDefault="007E1309" w:rsidP="003C2C5C">
      <w:r>
        <w:separator/>
      </w:r>
    </w:p>
  </w:footnote>
  <w:footnote w:type="continuationSeparator" w:id="0">
    <w:p w14:paraId="33919432" w14:textId="77777777" w:rsidR="007E1309" w:rsidRDefault="007E1309"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3509A" w14:textId="77777777" w:rsidR="00624AF5" w:rsidRDefault="00624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F017" w14:textId="77777777" w:rsidR="00EC5384" w:rsidRDefault="00EC5384">
    <w:pPr>
      <w:pStyle w:val="Header"/>
    </w:pPr>
    <w:r>
      <w:rPr>
        <w:b/>
        <w:noProof/>
        <w:color w:val="FF0000"/>
        <w:sz w:val="23"/>
        <w:lang w:val="en-GB" w:eastAsia="en-GB"/>
      </w:rPr>
      <w:drawing>
        <wp:anchor distT="0" distB="0" distL="114300" distR="114300" simplePos="0" relativeHeight="251661312" behindDoc="1" locked="0" layoutInCell="1" allowOverlap="1" wp14:anchorId="2633F01A" wp14:editId="2633F01B">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2633F01C" wp14:editId="2633F01D">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2633F018"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5A534" w14:textId="77777777" w:rsidR="00624AF5" w:rsidRDefault="00624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2"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3"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4"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7284E"/>
    <w:multiLevelType w:val="hybridMultilevel"/>
    <w:tmpl w:val="FDC65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7" w15:restartNumberingAfterBreak="0">
    <w:nsid w:val="3E410A48"/>
    <w:multiLevelType w:val="hybridMultilevel"/>
    <w:tmpl w:val="587AA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9"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0" w15:restartNumberingAfterBreak="0">
    <w:nsid w:val="467A7752"/>
    <w:multiLevelType w:val="hybridMultilevel"/>
    <w:tmpl w:val="C63EA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2"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3"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4"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5"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6" w15:restartNumberingAfterBreak="0">
    <w:nsid w:val="5F940822"/>
    <w:multiLevelType w:val="hybridMultilevel"/>
    <w:tmpl w:val="537AD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8"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9"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20"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1"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2"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3"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4"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5"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6"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7"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6824480">
    <w:abstractNumId w:val="21"/>
  </w:num>
  <w:num w:numId="2" w16cid:durableId="1563756891">
    <w:abstractNumId w:val="25"/>
  </w:num>
  <w:num w:numId="3" w16cid:durableId="509637897">
    <w:abstractNumId w:val="9"/>
  </w:num>
  <w:num w:numId="4" w16cid:durableId="1932202376">
    <w:abstractNumId w:val="17"/>
  </w:num>
  <w:num w:numId="5" w16cid:durableId="1351298764">
    <w:abstractNumId w:val="3"/>
  </w:num>
  <w:num w:numId="6" w16cid:durableId="1999922489">
    <w:abstractNumId w:val="12"/>
  </w:num>
  <w:num w:numId="7" w16cid:durableId="1033650771">
    <w:abstractNumId w:val="26"/>
  </w:num>
  <w:num w:numId="8" w16cid:durableId="124542568">
    <w:abstractNumId w:val="23"/>
  </w:num>
  <w:num w:numId="9" w16cid:durableId="1554199637">
    <w:abstractNumId w:val="15"/>
  </w:num>
  <w:num w:numId="10" w16cid:durableId="1841656257">
    <w:abstractNumId w:val="6"/>
  </w:num>
  <w:num w:numId="11" w16cid:durableId="46926742">
    <w:abstractNumId w:val="0"/>
  </w:num>
  <w:num w:numId="12" w16cid:durableId="433987843">
    <w:abstractNumId w:val="1"/>
  </w:num>
  <w:num w:numId="13" w16cid:durableId="498427114">
    <w:abstractNumId w:val="2"/>
  </w:num>
  <w:num w:numId="14" w16cid:durableId="507870265">
    <w:abstractNumId w:val="22"/>
  </w:num>
  <w:num w:numId="15" w16cid:durableId="680934884">
    <w:abstractNumId w:val="13"/>
  </w:num>
  <w:num w:numId="16" w16cid:durableId="87392134">
    <w:abstractNumId w:val="24"/>
  </w:num>
  <w:num w:numId="17" w16cid:durableId="180164502">
    <w:abstractNumId w:val="8"/>
  </w:num>
  <w:num w:numId="18" w16cid:durableId="1917200994">
    <w:abstractNumId w:val="11"/>
  </w:num>
  <w:num w:numId="19" w16cid:durableId="19673068">
    <w:abstractNumId w:val="19"/>
  </w:num>
  <w:num w:numId="20" w16cid:durableId="194003926">
    <w:abstractNumId w:val="20"/>
  </w:num>
  <w:num w:numId="21" w16cid:durableId="1497456605">
    <w:abstractNumId w:val="14"/>
  </w:num>
  <w:num w:numId="22" w16cid:durableId="857894444">
    <w:abstractNumId w:val="18"/>
  </w:num>
  <w:num w:numId="23" w16cid:durableId="1374648836">
    <w:abstractNumId w:val="4"/>
  </w:num>
  <w:num w:numId="24" w16cid:durableId="1647121724">
    <w:abstractNumId w:val="27"/>
  </w:num>
  <w:num w:numId="25" w16cid:durableId="2025742307">
    <w:abstractNumId w:val="16"/>
  </w:num>
  <w:num w:numId="26" w16cid:durableId="594243110">
    <w:abstractNumId w:val="7"/>
  </w:num>
  <w:num w:numId="27" w16cid:durableId="1485076212">
    <w:abstractNumId w:val="10"/>
  </w:num>
  <w:num w:numId="28" w16cid:durableId="1247499538">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52D28"/>
    <w:rsid w:val="000535AB"/>
    <w:rsid w:val="00056D4D"/>
    <w:rsid w:val="0006040F"/>
    <w:rsid w:val="0006426F"/>
    <w:rsid w:val="0008651D"/>
    <w:rsid w:val="000F4921"/>
    <w:rsid w:val="001021D6"/>
    <w:rsid w:val="001059D2"/>
    <w:rsid w:val="00175655"/>
    <w:rsid w:val="00183A5D"/>
    <w:rsid w:val="001873BB"/>
    <w:rsid w:val="001A40FE"/>
    <w:rsid w:val="001B5E77"/>
    <w:rsid w:val="001E7266"/>
    <w:rsid w:val="00211076"/>
    <w:rsid w:val="00213BC8"/>
    <w:rsid w:val="00223B9D"/>
    <w:rsid w:val="00232F4C"/>
    <w:rsid w:val="00273B86"/>
    <w:rsid w:val="00290E67"/>
    <w:rsid w:val="00291340"/>
    <w:rsid w:val="002C6AEF"/>
    <w:rsid w:val="002D0400"/>
    <w:rsid w:val="002F5691"/>
    <w:rsid w:val="00306717"/>
    <w:rsid w:val="00337D3F"/>
    <w:rsid w:val="00353BE1"/>
    <w:rsid w:val="00365A25"/>
    <w:rsid w:val="003916CF"/>
    <w:rsid w:val="003C254F"/>
    <w:rsid w:val="003C2C5C"/>
    <w:rsid w:val="003E7E7A"/>
    <w:rsid w:val="004469A5"/>
    <w:rsid w:val="00456E7C"/>
    <w:rsid w:val="004671C7"/>
    <w:rsid w:val="004A3F74"/>
    <w:rsid w:val="004B1A5B"/>
    <w:rsid w:val="004B5FCE"/>
    <w:rsid w:val="004C120F"/>
    <w:rsid w:val="00510BE2"/>
    <w:rsid w:val="0051769D"/>
    <w:rsid w:val="00541325"/>
    <w:rsid w:val="005A7E2B"/>
    <w:rsid w:val="005D4E5B"/>
    <w:rsid w:val="005F2938"/>
    <w:rsid w:val="005F2F48"/>
    <w:rsid w:val="00624AF5"/>
    <w:rsid w:val="00632439"/>
    <w:rsid w:val="0063606B"/>
    <w:rsid w:val="00647C8C"/>
    <w:rsid w:val="0065508B"/>
    <w:rsid w:val="00667E6E"/>
    <w:rsid w:val="006B53A2"/>
    <w:rsid w:val="006C6886"/>
    <w:rsid w:val="006E6014"/>
    <w:rsid w:val="006F59C3"/>
    <w:rsid w:val="007024CD"/>
    <w:rsid w:val="007035AF"/>
    <w:rsid w:val="00720345"/>
    <w:rsid w:val="007371BE"/>
    <w:rsid w:val="00755D44"/>
    <w:rsid w:val="007B1085"/>
    <w:rsid w:val="007C214D"/>
    <w:rsid w:val="007E1309"/>
    <w:rsid w:val="007F4C40"/>
    <w:rsid w:val="00831D2B"/>
    <w:rsid w:val="00851CD4"/>
    <w:rsid w:val="00890498"/>
    <w:rsid w:val="00896C5F"/>
    <w:rsid w:val="008B532B"/>
    <w:rsid w:val="008D7F99"/>
    <w:rsid w:val="008F47AD"/>
    <w:rsid w:val="008F648B"/>
    <w:rsid w:val="009A7256"/>
    <w:rsid w:val="009B1958"/>
    <w:rsid w:val="00A96CA7"/>
    <w:rsid w:val="00AC0566"/>
    <w:rsid w:val="00AF4106"/>
    <w:rsid w:val="00B1084E"/>
    <w:rsid w:val="00B10B83"/>
    <w:rsid w:val="00B134EA"/>
    <w:rsid w:val="00B13C21"/>
    <w:rsid w:val="00B64742"/>
    <w:rsid w:val="00B7622B"/>
    <w:rsid w:val="00B928A9"/>
    <w:rsid w:val="00BB711C"/>
    <w:rsid w:val="00BC4248"/>
    <w:rsid w:val="00BC4A40"/>
    <w:rsid w:val="00BF10AA"/>
    <w:rsid w:val="00BF34DF"/>
    <w:rsid w:val="00C37AAB"/>
    <w:rsid w:val="00C57A55"/>
    <w:rsid w:val="00CA0602"/>
    <w:rsid w:val="00CC05FF"/>
    <w:rsid w:val="00CF2075"/>
    <w:rsid w:val="00D41F02"/>
    <w:rsid w:val="00D6209D"/>
    <w:rsid w:val="00E00878"/>
    <w:rsid w:val="00E03D75"/>
    <w:rsid w:val="00E73F2E"/>
    <w:rsid w:val="00E74896"/>
    <w:rsid w:val="00E95122"/>
    <w:rsid w:val="00EB64CF"/>
    <w:rsid w:val="00EC5384"/>
    <w:rsid w:val="00EC62AC"/>
    <w:rsid w:val="00ED5042"/>
    <w:rsid w:val="00ED7C02"/>
    <w:rsid w:val="00EE2C9E"/>
    <w:rsid w:val="00EE5A9E"/>
    <w:rsid w:val="00F135B7"/>
    <w:rsid w:val="00F3717D"/>
    <w:rsid w:val="00F64B80"/>
    <w:rsid w:val="00FB6B4C"/>
    <w:rsid w:val="00FF6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3EF68"/>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paragraph" w:customStyle="1" w:styleId="Default">
    <w:name w:val="Default"/>
    <w:rsid w:val="00232F4C"/>
    <w:pPr>
      <w:widowControl/>
      <w:adjustRightInd w:val="0"/>
    </w:pPr>
    <w:rPr>
      <w:rFonts w:ascii="Arial" w:eastAsia="Times New Roman"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A5CDC963E5234EAEB84E744D9C0E6A" ma:contentTypeVersion="11" ma:contentTypeDescription="Create a new document." ma:contentTypeScope="" ma:versionID="e05334abedafd55b3a861ba0ae308675">
  <xsd:schema xmlns:xsd="http://www.w3.org/2001/XMLSchema" xmlns:xs="http://www.w3.org/2001/XMLSchema" xmlns:p="http://schemas.microsoft.com/office/2006/metadata/properties" xmlns:ns2="e2207f21-7cfe-4050-91dc-a97262dad1be" xmlns:ns3="70c8246e-0e51-4857-baee-77b96e1684ca" xmlns:ns4="cb458052-48cf-4613-af83-9df506ae481f" xmlns:ns5="101f38d6-9975-44f8-8918-f479740bea40" xmlns:ns6="58222f46-cdd5-49dc-9cc8-a6db721e7e08" targetNamespace="http://schemas.microsoft.com/office/2006/metadata/properties" ma:root="true" ma:fieldsID="9d6a6386546d9fd3649f38601f2afb89" ns2:_="" ns3:_="" ns4:_="" ns5:_="" ns6:_="">
    <xsd:import namespace="e2207f21-7cfe-4050-91dc-a97262dad1be"/>
    <xsd:import namespace="70c8246e-0e51-4857-baee-77b96e1684ca"/>
    <xsd:import namespace="cb458052-48cf-4613-af83-9df506ae481f"/>
    <xsd:import namespace="101f38d6-9975-44f8-8918-f479740bea40"/>
    <xsd:import namespace="58222f46-cdd5-49dc-9cc8-a6db721e7e08"/>
    <xsd:element name="properties">
      <xsd:complexType>
        <xsd:sequence>
          <xsd:element name="documentManagement">
            <xsd:complexType>
              <xsd:all>
                <xsd:element ref="ns2:HR_x0020_section" minOccurs="0"/>
                <xsd:element ref="ns2:Document_x0020_type" minOccurs="0"/>
                <xsd:element ref="ns3:SharedWithUsers" minOccurs="0"/>
                <xsd:element ref="ns2:Document_x0020_reference" minOccurs="0"/>
                <xsd:element ref="ns4:_dlc_DocId" minOccurs="0"/>
                <xsd:element ref="ns4:_dlc_DocIdUrl" minOccurs="0"/>
                <xsd:element ref="ns4:_dlc_DocIdPersistId" minOccurs="0"/>
                <xsd:element ref="ns5:Links_x0020_checked" minOccurs="0"/>
                <xsd:element ref="ns5:Checked_x0020_for_x0020_accessibility" minOccurs="0"/>
                <xsd:element ref="ns5:l1a31f3756a242ebad25ed8caf3b3ec1"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07f21-7cfe-4050-91dc-a97262dad1be"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xsd:simpleType>
        <xsd:restriction base="dms:Choice">
          <xsd:enumeration value="Forms and letters"/>
          <xsd:enumeration value="Procedures and guidance"/>
          <xsd:enumeration value="Templates"/>
        </xsd:restriction>
      </xsd:simpleType>
    </xsd:element>
    <xsd:element name="Document_x0020_reference" ma:index="12" nillable="true" ma:displayName="Document reference" ma:internalName="Document_x0020_referen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8246e-0e51-4857-baee-77b96e1684c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1f38d6-9975-44f8-8918-f479740bea40" elementFormDefault="qualified">
    <xsd:import namespace="http://schemas.microsoft.com/office/2006/documentManagement/types"/>
    <xsd:import namespace="http://schemas.microsoft.com/office/infopath/2007/PartnerControls"/>
    <xsd:element name="Links_x0020_checked" ma:index="16" nillable="true" ma:displayName="Links checked" ma:format="DateOnly" ma:internalName="Links_x0020_checked">
      <xsd:simpleType>
        <xsd:restriction base="dms:DateTime"/>
      </xsd:simpleType>
    </xsd:element>
    <xsd:element name="Checked_x0020_for_x0020_accessibility" ma:index="17" nillable="true" ma:displayName="Checked for accessibility" ma:default="No" ma:format="Dropdown" ma:internalName="Checked_x0020_for_x0020_accessibility">
      <xsd:simpleType>
        <xsd:restriction base="dms:Choice">
          <xsd:enumeration value="Yes"/>
          <xsd:enumeration value="No"/>
        </xsd:restriction>
      </xsd:simpleType>
    </xsd:element>
    <xsd:element name="l1a31f3756a242ebad25ed8caf3b3ec1" ma:index="19" nillable="true" ma:taxonomy="true" ma:internalName="l1a31f3756a242ebad25ed8caf3b3ec1" ma:taxonomyFieldName="Search_x0020_Metadata" ma:displayName="Search Metadata" ma:default="" ma:fieldId="{51a31f37-56a2-42eb-ad25-ed8caf3b3ec1}" ma:taxonomyMulti="true" ma:sspId="8920c09e-0cae-48f6-b170-61f8bc9ee814" ma:termSetId="ab065e9e-9b57-4a6e-8dcc-049c7c03a3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1248c7-1140-42e4-ba48-dc950e3114e7}" ma:internalName="TaxCatchAll" ma:showField="CatchAllData" ma:web="58222f46-cdd5-49dc-9cc8-a6db721e7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type xmlns="e2207f21-7cfe-4050-91dc-a97262dad1be" xsi:nil="true"/>
    <Document_x0020_reference xmlns="e2207f21-7cfe-4050-91dc-a97262dad1be" xsi:nil="true"/>
    <HR_x0020_section xmlns="e2207f21-7cfe-4050-91dc-a97262dad1be" xsi:nil="true"/>
    <Checked_x0020_for_x0020_accessibility xmlns="101f38d6-9975-44f8-8918-f479740bea40">No</Checked_x0020_for_x0020_accessibility>
    <Links_x0020_checked xmlns="101f38d6-9975-44f8-8918-f479740bea40" xsi:nil="true"/>
    <TaxCatchAll xmlns="58222f46-cdd5-49dc-9cc8-a6db721e7e08"/>
    <l1a31f3756a242ebad25ed8caf3b3ec1 xmlns="101f38d6-9975-44f8-8918-f479740bea40">
      <Terms xmlns="http://schemas.microsoft.com/office/infopath/2007/PartnerControls"/>
    </l1a31f3756a242ebad25ed8caf3b3ec1>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6CCEF9F-352D-44E3-A0C8-8CCF22208F68}">
  <ds:schemaRefs>
    <ds:schemaRef ds:uri="http://schemas.openxmlformats.org/officeDocument/2006/bibliography"/>
  </ds:schemaRefs>
</ds:datastoreItem>
</file>

<file path=customXml/itemProps2.xml><?xml version="1.0" encoding="utf-8"?>
<ds:datastoreItem xmlns:ds="http://schemas.openxmlformats.org/officeDocument/2006/customXml" ds:itemID="{B4B4D1E7-63CD-47A8-95A8-F59526E2B993}">
  <ds:schemaRefs>
    <ds:schemaRef ds:uri="http://schemas.microsoft.com/sharepoint/v3/contenttype/forms"/>
  </ds:schemaRefs>
</ds:datastoreItem>
</file>

<file path=customXml/itemProps3.xml><?xml version="1.0" encoding="utf-8"?>
<ds:datastoreItem xmlns:ds="http://schemas.openxmlformats.org/officeDocument/2006/customXml" ds:itemID="{7F47C32F-D295-41ED-BFC4-1E04D09B8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07f21-7cfe-4050-91dc-a97262dad1be"/>
    <ds:schemaRef ds:uri="70c8246e-0e51-4857-baee-77b96e1684ca"/>
    <ds:schemaRef ds:uri="cb458052-48cf-4613-af83-9df506ae481f"/>
    <ds:schemaRef ds:uri="101f38d6-9975-44f8-8918-f479740bea40"/>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7D0D03-DD9A-47DC-9269-AEFAE4BB22A4}">
  <ds:schemaRefs>
    <ds:schemaRef ds:uri="http://schemas.microsoft.com/office/2006/metadata/properties"/>
    <ds:schemaRef ds:uri="http://schemas.microsoft.com/office/infopath/2007/PartnerControls"/>
    <ds:schemaRef ds:uri="e2207f21-7cfe-4050-91dc-a97262dad1be"/>
    <ds:schemaRef ds:uri="101f38d6-9975-44f8-8918-f479740bea40"/>
    <ds:schemaRef ds:uri="58222f46-cdd5-49dc-9cc8-a6db721e7e08"/>
  </ds:schemaRefs>
</ds:datastoreItem>
</file>

<file path=customXml/itemProps5.xml><?xml version="1.0" encoding="utf-8"?>
<ds:datastoreItem xmlns:ds="http://schemas.openxmlformats.org/officeDocument/2006/customXml" ds:itemID="{FCE998C3-B4BA-457F-9A08-3CC57F56593F}">
  <ds:schemaRefs>
    <ds:schemaRef ds:uri="http://schemas.microsoft.com/sharepoint/events"/>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1187</Words>
  <Characters>6770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 Economy and Environment Template June 2024</vt:lpstr>
    </vt:vector>
  </TitlesOfParts>
  <Company>Hoople Ltd</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Economy and Environment Template June 2024</dc:title>
  <dc:creator>Louise Broadhurst;Jill Anthony-Ackery</dc:creator>
  <cp:lastModifiedBy>Whitehouse, Leigh</cp:lastModifiedBy>
  <cp:revision>2</cp:revision>
  <cp:lastPrinted>2023-02-08T13:47:00Z</cp:lastPrinted>
  <dcterms:created xsi:type="dcterms:W3CDTF">2026-09-24T20:23:00Z</dcterms:created>
  <dcterms:modified xsi:type="dcterms:W3CDTF">2026-09-24T20:23:00Z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0x0101007FA5CDC963E5234EAEB84E744D9C0E6A</vt:lpwstr>
  </property>
</Properties>
</file>